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1E57D77A" w:rsidR="004D07F5" w:rsidRPr="001E363D" w:rsidRDefault="004D07F5" w:rsidP="00957FF6">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F872B2">
        <w:rPr>
          <w:sz w:val="28"/>
          <w:lang w:val="de-AT"/>
        </w:rPr>
        <w:t>September</w:t>
      </w:r>
      <w:r w:rsidRPr="001E363D">
        <w:rPr>
          <w:sz w:val="28"/>
          <w:lang w:val="de-AT"/>
        </w:rPr>
        <w:t xml:space="preserve"> 2024</w:t>
      </w:r>
    </w:p>
    <w:p w14:paraId="0410E45D" w14:textId="77777777" w:rsidR="004D07F5" w:rsidRPr="001E363D" w:rsidRDefault="004D07F5" w:rsidP="00957FF6">
      <w:pPr>
        <w:spacing w:after="0" w:line="288" w:lineRule="auto"/>
        <w:outlineLvl w:val="0"/>
        <w:rPr>
          <w:rFonts w:cstheme="minorHAnsi"/>
          <w:b/>
          <w:bCs/>
          <w:sz w:val="28"/>
          <w:szCs w:val="28"/>
          <w:lang w:val="de-AT"/>
        </w:rPr>
      </w:pPr>
    </w:p>
    <w:p w14:paraId="78DC4564" w14:textId="36CD396C" w:rsidR="0079412C" w:rsidRDefault="00995C6E" w:rsidP="00957FF6">
      <w:pPr>
        <w:pBdr>
          <w:bottom w:val="single" w:sz="4" w:space="1" w:color="auto"/>
        </w:pBdr>
        <w:spacing w:after="0" w:line="288" w:lineRule="auto"/>
        <w:rPr>
          <w:rFonts w:cstheme="minorHAnsi"/>
          <w:b/>
          <w:bCs/>
          <w:sz w:val="36"/>
          <w:szCs w:val="36"/>
        </w:rPr>
      </w:pPr>
      <w:r w:rsidRPr="00995C6E">
        <w:rPr>
          <w:rFonts w:cstheme="minorHAnsi"/>
          <w:b/>
          <w:bCs/>
          <w:sz w:val="36"/>
          <w:szCs w:val="36"/>
        </w:rPr>
        <w:t xml:space="preserve">PREFA eröffnet zwei neue Showrooms: Zukunft der </w:t>
      </w:r>
      <w:r w:rsidR="00CA3F6F">
        <w:rPr>
          <w:rFonts w:cstheme="minorHAnsi"/>
          <w:b/>
          <w:bCs/>
          <w:sz w:val="36"/>
          <w:szCs w:val="36"/>
        </w:rPr>
        <w:t>Dach- und Fassadeni</w:t>
      </w:r>
      <w:r w:rsidRPr="00995C6E">
        <w:rPr>
          <w:rFonts w:cstheme="minorHAnsi"/>
          <w:b/>
          <w:bCs/>
          <w:sz w:val="36"/>
          <w:szCs w:val="36"/>
        </w:rPr>
        <w:t>nnovationen hautnah erleben</w:t>
      </w:r>
    </w:p>
    <w:p w14:paraId="5C445389" w14:textId="77777777" w:rsidR="00995C6E" w:rsidRPr="00592D3F" w:rsidRDefault="00995C6E" w:rsidP="00957FF6">
      <w:pPr>
        <w:pBdr>
          <w:bottom w:val="single" w:sz="4" w:space="1" w:color="auto"/>
        </w:pBdr>
        <w:spacing w:after="0" w:line="288" w:lineRule="auto"/>
        <w:rPr>
          <w:i/>
          <w:iCs/>
        </w:rPr>
      </w:pPr>
    </w:p>
    <w:p w14:paraId="5F3A541E" w14:textId="3A5EDA9C" w:rsidR="00006AFE" w:rsidRPr="00935ED0" w:rsidRDefault="00006AFE" w:rsidP="00957FF6">
      <w:pPr>
        <w:pBdr>
          <w:bottom w:val="single" w:sz="4" w:space="1" w:color="auto"/>
        </w:pBdr>
        <w:spacing w:after="0" w:line="288" w:lineRule="auto"/>
        <w:rPr>
          <w:i/>
          <w:iCs/>
        </w:rPr>
      </w:pPr>
      <w:r w:rsidRPr="00006AFE">
        <w:rPr>
          <w:i/>
          <w:iCs/>
        </w:rPr>
        <w:t>Mit der Eröffnung von</w:t>
      </w:r>
      <w:r w:rsidR="0072497D">
        <w:rPr>
          <w:i/>
          <w:iCs/>
        </w:rPr>
        <w:t xml:space="preserve"> gleich</w:t>
      </w:r>
      <w:r w:rsidRPr="00006AFE">
        <w:rPr>
          <w:i/>
          <w:iCs/>
        </w:rPr>
        <w:t xml:space="preserve"> zwei neuen Showrooms stärkt PREFA seine Präsenz in </w:t>
      </w:r>
      <w:r w:rsidR="0072497D">
        <w:rPr>
          <w:i/>
          <w:iCs/>
        </w:rPr>
        <w:t>den Bundesländern</w:t>
      </w:r>
      <w:r w:rsidRPr="00006AFE">
        <w:rPr>
          <w:i/>
          <w:iCs/>
        </w:rPr>
        <w:t xml:space="preserve"> und setzt neue Maßstäbe</w:t>
      </w:r>
      <w:r w:rsidR="006326F2">
        <w:rPr>
          <w:i/>
          <w:iCs/>
        </w:rPr>
        <w:t xml:space="preserve"> in der</w:t>
      </w:r>
      <w:r w:rsidR="006326F2" w:rsidRPr="006326F2">
        <w:t xml:space="preserve"> </w:t>
      </w:r>
      <w:r w:rsidR="006326F2" w:rsidRPr="006326F2">
        <w:rPr>
          <w:i/>
          <w:iCs/>
        </w:rPr>
        <w:t xml:space="preserve">Zusammenarbeit mit </w:t>
      </w:r>
      <w:proofErr w:type="spellStart"/>
      <w:r w:rsidR="006326F2" w:rsidRPr="006326F2">
        <w:rPr>
          <w:i/>
          <w:iCs/>
        </w:rPr>
        <w:t>Handwerker</w:t>
      </w:r>
      <w:r w:rsidR="000C36EA">
        <w:rPr>
          <w:i/>
          <w:iCs/>
        </w:rPr>
        <w:t>:inne</w:t>
      </w:r>
      <w:r w:rsidR="006326F2" w:rsidRPr="006326F2">
        <w:rPr>
          <w:i/>
          <w:iCs/>
        </w:rPr>
        <w:t>n</w:t>
      </w:r>
      <w:proofErr w:type="spellEnd"/>
      <w:r w:rsidR="00BC6BE1">
        <w:rPr>
          <w:i/>
          <w:iCs/>
        </w:rPr>
        <w:t xml:space="preserve">, </w:t>
      </w:r>
      <w:proofErr w:type="spellStart"/>
      <w:r w:rsidR="006326F2" w:rsidRPr="006326F2">
        <w:rPr>
          <w:i/>
          <w:iCs/>
        </w:rPr>
        <w:t>Architekt</w:t>
      </w:r>
      <w:r w:rsidR="000C36EA">
        <w:rPr>
          <w:i/>
          <w:iCs/>
        </w:rPr>
        <w:t>:inn</w:t>
      </w:r>
      <w:r w:rsidR="006326F2" w:rsidRPr="006326F2">
        <w:rPr>
          <w:i/>
          <w:iCs/>
        </w:rPr>
        <w:t>en</w:t>
      </w:r>
      <w:proofErr w:type="spellEnd"/>
      <w:r w:rsidR="00BC6BE1">
        <w:rPr>
          <w:i/>
          <w:iCs/>
        </w:rPr>
        <w:t xml:space="preserve"> und </w:t>
      </w:r>
      <w:proofErr w:type="spellStart"/>
      <w:r w:rsidR="00BC6BE1">
        <w:rPr>
          <w:i/>
          <w:iCs/>
        </w:rPr>
        <w:t>Bauherr:innen</w:t>
      </w:r>
      <w:proofErr w:type="spellEnd"/>
      <w:r w:rsidR="006326F2" w:rsidRPr="006326F2">
        <w:rPr>
          <w:i/>
          <w:iCs/>
        </w:rPr>
        <w:t xml:space="preserve">. Die neuen Zentren </w:t>
      </w:r>
      <w:r w:rsidR="007E682E">
        <w:rPr>
          <w:i/>
          <w:iCs/>
        </w:rPr>
        <w:t>sollen</w:t>
      </w:r>
      <w:r w:rsidR="006326F2" w:rsidRPr="006326F2">
        <w:rPr>
          <w:i/>
          <w:iCs/>
        </w:rPr>
        <w:t xml:space="preserve"> den </w:t>
      </w:r>
      <w:r w:rsidR="007E682E">
        <w:rPr>
          <w:i/>
          <w:iCs/>
        </w:rPr>
        <w:t xml:space="preserve">persönlichen </w:t>
      </w:r>
      <w:r w:rsidR="006326F2" w:rsidRPr="006326F2">
        <w:rPr>
          <w:i/>
          <w:iCs/>
        </w:rPr>
        <w:t>Austausch</w:t>
      </w:r>
      <w:r w:rsidR="007E682E">
        <w:rPr>
          <w:i/>
          <w:iCs/>
        </w:rPr>
        <w:t xml:space="preserve"> fördern</w:t>
      </w:r>
      <w:r w:rsidR="001245D7">
        <w:rPr>
          <w:i/>
          <w:iCs/>
        </w:rPr>
        <w:t>, wertvolle Einblicke in</w:t>
      </w:r>
      <w:r w:rsidR="000C36EA">
        <w:rPr>
          <w:i/>
          <w:iCs/>
        </w:rPr>
        <w:t xml:space="preserve"> da</w:t>
      </w:r>
      <w:r w:rsidR="001245D7">
        <w:rPr>
          <w:i/>
          <w:iCs/>
        </w:rPr>
        <w:t>s innovative Solar-Sortiment</w:t>
      </w:r>
      <w:r w:rsidR="006326F2" w:rsidRPr="006326F2">
        <w:rPr>
          <w:i/>
          <w:iCs/>
        </w:rPr>
        <w:t xml:space="preserve"> </w:t>
      </w:r>
      <w:r w:rsidR="007E682E">
        <w:rPr>
          <w:i/>
          <w:iCs/>
        </w:rPr>
        <w:t xml:space="preserve">geben </w:t>
      </w:r>
      <w:r w:rsidR="006326F2" w:rsidRPr="006326F2">
        <w:rPr>
          <w:i/>
          <w:iCs/>
        </w:rPr>
        <w:t>und</w:t>
      </w:r>
      <w:r w:rsidR="00323875">
        <w:rPr>
          <w:i/>
          <w:iCs/>
        </w:rPr>
        <w:t xml:space="preserve"> ein neuartiges Produkterlebnis</w:t>
      </w:r>
      <w:r w:rsidR="007E682E" w:rsidRPr="007E682E">
        <w:rPr>
          <w:i/>
          <w:iCs/>
        </w:rPr>
        <w:t xml:space="preserve"> </w:t>
      </w:r>
      <w:r w:rsidR="007E682E">
        <w:rPr>
          <w:i/>
          <w:iCs/>
        </w:rPr>
        <w:t>schaffen</w:t>
      </w:r>
      <w:r w:rsidR="001245D7">
        <w:rPr>
          <w:i/>
          <w:iCs/>
        </w:rPr>
        <w:t>.</w:t>
      </w:r>
    </w:p>
    <w:p w14:paraId="75457B42" w14:textId="77777777" w:rsidR="004D07F5" w:rsidRDefault="004D07F5" w:rsidP="00957FF6">
      <w:pPr>
        <w:spacing w:after="0" w:line="288" w:lineRule="auto"/>
        <w:rPr>
          <w:rFonts w:cstheme="minorHAnsi"/>
          <w:bCs/>
        </w:rPr>
      </w:pPr>
    </w:p>
    <w:p w14:paraId="5438416D" w14:textId="1FCFB740" w:rsidR="006E6684" w:rsidRPr="00972580" w:rsidRDefault="006E6684" w:rsidP="006E6684">
      <w:pPr>
        <w:spacing w:after="0" w:line="288" w:lineRule="auto"/>
        <w:rPr>
          <w:rFonts w:cstheme="minorHAnsi"/>
          <w:b/>
          <w:bCs/>
          <w:lang w:val="de-AT"/>
        </w:rPr>
      </w:pPr>
      <w:r w:rsidRPr="00972580">
        <w:rPr>
          <w:rFonts w:cstheme="minorHAnsi"/>
          <w:b/>
          <w:bCs/>
        </w:rPr>
        <w:t>Ein visionäres Zentrum für Sonnenenergie</w:t>
      </w:r>
      <w:r w:rsidR="00D279A7">
        <w:rPr>
          <w:rFonts w:cstheme="minorHAnsi"/>
          <w:b/>
          <w:bCs/>
        </w:rPr>
        <w:t xml:space="preserve"> in St. Veit</w:t>
      </w:r>
      <w:r w:rsidR="000C36EA">
        <w:rPr>
          <w:rFonts w:cstheme="minorHAnsi"/>
          <w:b/>
          <w:bCs/>
        </w:rPr>
        <w:t xml:space="preserve"> an der Glan</w:t>
      </w:r>
    </w:p>
    <w:p w14:paraId="61D474C1" w14:textId="099696DA" w:rsidR="00957FF6" w:rsidRDefault="00E72649" w:rsidP="00957FF6">
      <w:pPr>
        <w:spacing w:after="0" w:line="288" w:lineRule="auto"/>
        <w:rPr>
          <w:rFonts w:cstheme="minorHAnsi"/>
          <w:lang w:val="de-AT"/>
        </w:rPr>
      </w:pPr>
      <w:r>
        <w:rPr>
          <w:rFonts w:cstheme="minorHAnsi"/>
          <w:lang w:val="de-AT"/>
        </w:rPr>
        <w:t>Vor Kurzem</w:t>
      </w:r>
      <w:r w:rsidR="00AB0524" w:rsidRPr="00AB0524">
        <w:rPr>
          <w:rFonts w:cstheme="minorHAnsi"/>
          <w:lang w:val="de-AT"/>
        </w:rPr>
        <w:t xml:space="preserve"> feierte PREFA die Eröffnung seines neuen Showrooms im Sonnenkraft Campus in St. Veit</w:t>
      </w:r>
      <w:r w:rsidR="000C36EA">
        <w:rPr>
          <w:rFonts w:cstheme="minorHAnsi"/>
          <w:lang w:val="de-AT"/>
        </w:rPr>
        <w:t xml:space="preserve"> an der Glan</w:t>
      </w:r>
      <w:r w:rsidR="00AB0524" w:rsidRPr="00AB0524">
        <w:rPr>
          <w:rFonts w:cstheme="minorHAnsi"/>
          <w:lang w:val="de-AT"/>
        </w:rPr>
        <w:t xml:space="preserve">, Kärnten. </w:t>
      </w:r>
      <w:r w:rsidR="005F4573" w:rsidRPr="007470E2">
        <w:rPr>
          <w:rFonts w:cstheme="minorHAnsi"/>
        </w:rPr>
        <w:t xml:space="preserve">Künftig erwartet die </w:t>
      </w:r>
      <w:proofErr w:type="spellStart"/>
      <w:proofErr w:type="gramStart"/>
      <w:r w:rsidR="005F4573" w:rsidRPr="007470E2">
        <w:rPr>
          <w:rFonts w:cstheme="minorHAnsi"/>
        </w:rPr>
        <w:t>Besucher</w:t>
      </w:r>
      <w:r w:rsidR="000C36EA">
        <w:rPr>
          <w:rFonts w:cstheme="minorHAnsi"/>
        </w:rPr>
        <w:t>:innen</w:t>
      </w:r>
      <w:proofErr w:type="spellEnd"/>
      <w:proofErr w:type="gramEnd"/>
      <w:r w:rsidR="005F4573" w:rsidRPr="007470E2">
        <w:rPr>
          <w:rFonts w:cstheme="minorHAnsi"/>
        </w:rPr>
        <w:t xml:space="preserve"> ein einzigartiges Produkterlebnis auf 100</w:t>
      </w:r>
      <w:r w:rsidR="000C36EA">
        <w:rPr>
          <w:rFonts w:cstheme="minorHAnsi"/>
        </w:rPr>
        <w:t> </w:t>
      </w:r>
      <w:r w:rsidR="005F4573" w:rsidRPr="007470E2">
        <w:rPr>
          <w:rFonts w:cstheme="minorHAnsi"/>
        </w:rPr>
        <w:t>m² Ausstellungsfläche und</w:t>
      </w:r>
      <w:r w:rsidR="00EA486B">
        <w:rPr>
          <w:rFonts w:cstheme="minorHAnsi"/>
        </w:rPr>
        <w:t xml:space="preserve"> </w:t>
      </w:r>
      <w:r w:rsidR="005F4573" w:rsidRPr="007470E2">
        <w:rPr>
          <w:rFonts w:cstheme="minorHAnsi"/>
        </w:rPr>
        <w:t>über 80 m² Fassadenfläche im Außenbereich.</w:t>
      </w:r>
      <w:r w:rsidR="000A087A">
        <w:rPr>
          <w:rFonts w:cstheme="minorHAnsi"/>
        </w:rPr>
        <w:t xml:space="preserve"> </w:t>
      </w:r>
      <w:r w:rsidR="007540E8">
        <w:rPr>
          <w:rFonts w:cstheme="minorHAnsi"/>
          <w:lang w:val="de-AT"/>
        </w:rPr>
        <w:t>N</w:t>
      </w:r>
      <w:r w:rsidR="00FE028C">
        <w:rPr>
          <w:rFonts w:cstheme="minorHAnsi"/>
          <w:lang w:val="de-AT"/>
        </w:rPr>
        <w:t xml:space="preserve">eben Highlights des </w:t>
      </w:r>
      <w:r w:rsidR="00CA3F6F">
        <w:rPr>
          <w:rFonts w:cstheme="minorHAnsi"/>
          <w:lang w:val="de-AT"/>
        </w:rPr>
        <w:t xml:space="preserve">PREFA </w:t>
      </w:r>
      <w:r w:rsidR="00E64107">
        <w:rPr>
          <w:rFonts w:cstheme="minorHAnsi"/>
          <w:lang w:val="de-AT"/>
        </w:rPr>
        <w:t>Komplettsystems</w:t>
      </w:r>
      <w:r w:rsidR="007540E8">
        <w:rPr>
          <w:rFonts w:cstheme="minorHAnsi"/>
          <w:lang w:val="de-AT"/>
        </w:rPr>
        <w:t xml:space="preserve"> </w:t>
      </w:r>
      <w:r w:rsidR="00CA3F6F">
        <w:rPr>
          <w:rFonts w:cstheme="minorHAnsi"/>
          <w:lang w:val="de-AT"/>
        </w:rPr>
        <w:t>f</w:t>
      </w:r>
      <w:r w:rsidR="00CA3F6F">
        <w:rPr>
          <w:rFonts w:cstheme="minorHAnsi"/>
        </w:rPr>
        <w:t xml:space="preserve">ür </w:t>
      </w:r>
      <w:r w:rsidR="00CA3F6F" w:rsidRPr="0094651A">
        <w:rPr>
          <w:rFonts w:cstheme="minorHAnsi"/>
        </w:rPr>
        <w:t>Dach, Fassade, Dachentwässerung und Hochwasserschutz</w:t>
      </w:r>
      <w:r w:rsidR="00CA3F6F">
        <w:rPr>
          <w:rFonts w:cstheme="minorHAnsi"/>
          <w:lang w:val="de-AT"/>
        </w:rPr>
        <w:t xml:space="preserve"> </w:t>
      </w:r>
      <w:r w:rsidR="007540E8">
        <w:rPr>
          <w:rFonts w:cstheme="minorHAnsi"/>
          <w:lang w:val="de-AT"/>
        </w:rPr>
        <w:t>werden</w:t>
      </w:r>
      <w:r w:rsidR="00AB0524" w:rsidRPr="00AB0524">
        <w:rPr>
          <w:rFonts w:cstheme="minorHAnsi"/>
          <w:lang w:val="de-AT"/>
        </w:rPr>
        <w:t xml:space="preserve"> die neuesten Entwicklungen der Solartechnologie präsentiert, darunter die revolutionäre Solardachplatte</w:t>
      </w:r>
      <w:r w:rsidR="00FE74B4">
        <w:rPr>
          <w:rFonts w:cstheme="minorHAnsi"/>
          <w:lang w:val="de-AT"/>
        </w:rPr>
        <w:t xml:space="preserve">, </w:t>
      </w:r>
      <w:r w:rsidR="00D83F6A">
        <w:rPr>
          <w:rFonts w:cstheme="minorHAnsi"/>
          <w:lang w:val="de-AT"/>
        </w:rPr>
        <w:t xml:space="preserve">die </w:t>
      </w:r>
      <w:r w:rsidR="00FE74B4" w:rsidRPr="0094651A">
        <w:rPr>
          <w:rFonts w:cstheme="minorHAnsi"/>
        </w:rPr>
        <w:t>Solarmontagesysteme</w:t>
      </w:r>
      <w:r w:rsidR="00AB0524" w:rsidRPr="00AB0524">
        <w:rPr>
          <w:rFonts w:cstheme="minorHAnsi"/>
          <w:lang w:val="de-AT"/>
        </w:rPr>
        <w:t xml:space="preserve"> und das neue Solarmodul PREFALZ. </w:t>
      </w:r>
    </w:p>
    <w:p w14:paraId="394A1AA9" w14:textId="77777777" w:rsidR="00957FF6" w:rsidRDefault="00957FF6" w:rsidP="00957FF6">
      <w:pPr>
        <w:spacing w:after="0" w:line="288" w:lineRule="auto"/>
        <w:rPr>
          <w:rFonts w:cstheme="minorHAnsi"/>
          <w:lang w:val="de-AT"/>
        </w:rPr>
      </w:pPr>
    </w:p>
    <w:p w14:paraId="2CA4882F" w14:textId="00DB8831" w:rsidR="007470E2" w:rsidRDefault="00AB0524" w:rsidP="00957FF6">
      <w:pPr>
        <w:spacing w:after="0" w:line="288" w:lineRule="auto"/>
        <w:rPr>
          <w:rFonts w:cstheme="minorHAnsi"/>
        </w:rPr>
      </w:pPr>
      <w:r w:rsidRPr="00AB0524">
        <w:rPr>
          <w:rFonts w:cstheme="minorHAnsi"/>
          <w:lang w:val="de-AT"/>
        </w:rPr>
        <w:t xml:space="preserve">Der Showroom ist Teil eines visionären Projekts, das als erstes Erlebnis- und Kompetenzzentrum für Sonnenenergie im Alpen-Adria-Raum gilt. Die moderne Architektur des Campus sowie die durchgängige Integration von Photovoltaik-Technologien schaffen eine inspirierende Umgebung für </w:t>
      </w:r>
      <w:proofErr w:type="spellStart"/>
      <w:r w:rsidRPr="00AB0524">
        <w:rPr>
          <w:rFonts w:cstheme="minorHAnsi"/>
          <w:lang w:val="de-AT"/>
        </w:rPr>
        <w:t>Besucher</w:t>
      </w:r>
      <w:r w:rsidR="008552BE">
        <w:rPr>
          <w:rFonts w:cstheme="minorHAnsi"/>
          <w:lang w:val="de-AT"/>
        </w:rPr>
        <w:t>:innen</w:t>
      </w:r>
      <w:proofErr w:type="spellEnd"/>
      <w:r w:rsidRPr="00AB0524">
        <w:rPr>
          <w:rFonts w:cstheme="minorHAnsi"/>
          <w:lang w:val="de-AT"/>
        </w:rPr>
        <w:t xml:space="preserve"> und Fachleute</w:t>
      </w:r>
      <w:r w:rsidR="000A087A">
        <w:rPr>
          <w:rFonts w:cstheme="minorHAnsi"/>
          <w:lang w:val="de-AT"/>
        </w:rPr>
        <w:t>.</w:t>
      </w:r>
      <w:r w:rsidR="007470E2" w:rsidRPr="007470E2">
        <w:rPr>
          <w:rFonts w:cstheme="minorHAnsi"/>
        </w:rPr>
        <w:t xml:space="preserve"> „Mit der neuen Ausstellungsfläche setzen wir einen bedeutenden Schritt im Produkterlebnis. Hier können wir unsere zukunftsweisenden Solarinnovationen eindrucksvoll präsentieren“</w:t>
      </w:r>
      <w:r w:rsidR="006E11AC">
        <w:rPr>
          <w:rFonts w:cstheme="minorHAnsi"/>
          <w:lang w:val="de-AT"/>
        </w:rPr>
        <w:t xml:space="preserve">, </w:t>
      </w:r>
      <w:r w:rsidR="006E11AC" w:rsidRPr="007470E2">
        <w:rPr>
          <w:rFonts w:cstheme="minorHAnsi"/>
        </w:rPr>
        <w:t>freut sich</w:t>
      </w:r>
      <w:r w:rsidR="006E11AC">
        <w:rPr>
          <w:rFonts w:cstheme="minorHAnsi"/>
        </w:rPr>
        <w:t xml:space="preserve"> </w:t>
      </w:r>
      <w:r w:rsidR="006E11AC">
        <w:rPr>
          <w:rFonts w:cstheme="minorHAnsi"/>
          <w:lang w:val="de-AT"/>
        </w:rPr>
        <w:t xml:space="preserve">Marketingleiter International </w:t>
      </w:r>
      <w:r w:rsidR="006E11AC" w:rsidRPr="007470E2">
        <w:rPr>
          <w:rFonts w:cstheme="minorHAnsi"/>
        </w:rPr>
        <w:t>Jürgen Jungmair</w:t>
      </w:r>
      <w:r w:rsidR="006E11AC">
        <w:rPr>
          <w:rFonts w:cstheme="minorHAnsi"/>
        </w:rPr>
        <w:t>.</w:t>
      </w:r>
    </w:p>
    <w:p w14:paraId="3A4D2399" w14:textId="77777777" w:rsidR="00957FF6" w:rsidRDefault="00957FF6" w:rsidP="00957FF6">
      <w:pPr>
        <w:spacing w:after="0" w:line="288" w:lineRule="auto"/>
        <w:rPr>
          <w:rFonts w:cstheme="minorHAnsi"/>
          <w:lang w:val="de-AT"/>
        </w:rPr>
      </w:pPr>
    </w:p>
    <w:p w14:paraId="21922BF9" w14:textId="2999B8E9" w:rsidR="00125C3C" w:rsidRDefault="00125C3C" w:rsidP="00957FF6">
      <w:pPr>
        <w:spacing w:after="0" w:line="288" w:lineRule="auto"/>
        <w:rPr>
          <w:rFonts w:cstheme="minorHAnsi"/>
          <w:b/>
          <w:bCs/>
          <w:lang w:val="de-AT"/>
        </w:rPr>
      </w:pPr>
      <w:r w:rsidRPr="00125C3C">
        <w:rPr>
          <w:rFonts w:cstheme="minorHAnsi"/>
          <w:b/>
          <w:bCs/>
        </w:rPr>
        <w:t xml:space="preserve">Vorteile für </w:t>
      </w:r>
      <w:proofErr w:type="spellStart"/>
      <w:r w:rsidRPr="00125C3C">
        <w:rPr>
          <w:rFonts w:cstheme="minorHAnsi"/>
          <w:b/>
          <w:bCs/>
        </w:rPr>
        <w:t>Verlegepartner</w:t>
      </w:r>
      <w:r w:rsidR="008552BE">
        <w:rPr>
          <w:rFonts w:cstheme="minorHAnsi"/>
          <w:b/>
          <w:bCs/>
        </w:rPr>
        <w:t>:innen</w:t>
      </w:r>
      <w:proofErr w:type="spellEnd"/>
      <w:r w:rsidRPr="00125C3C">
        <w:rPr>
          <w:rFonts w:cstheme="minorHAnsi"/>
          <w:b/>
          <w:bCs/>
        </w:rPr>
        <w:t xml:space="preserve"> und regionale Bedeutung</w:t>
      </w:r>
      <w:r w:rsidRPr="00125C3C">
        <w:rPr>
          <w:rFonts w:cstheme="minorHAnsi"/>
          <w:b/>
          <w:bCs/>
          <w:lang w:val="de-AT"/>
        </w:rPr>
        <w:t xml:space="preserve"> </w:t>
      </w:r>
    </w:p>
    <w:p w14:paraId="697981FA" w14:textId="44676487" w:rsidR="00AB0524" w:rsidRDefault="00AB0524" w:rsidP="00957FF6">
      <w:pPr>
        <w:spacing w:after="0" w:line="288" w:lineRule="auto"/>
        <w:rPr>
          <w:rFonts w:cstheme="minorHAnsi"/>
          <w:lang w:val="de-AT"/>
        </w:rPr>
      </w:pPr>
      <w:r w:rsidRPr="00AB0524">
        <w:rPr>
          <w:rFonts w:cstheme="minorHAnsi"/>
          <w:lang w:val="de-AT"/>
        </w:rPr>
        <w:t>„</w:t>
      </w:r>
      <w:r w:rsidR="00DA2509">
        <w:rPr>
          <w:rFonts w:cstheme="minorHAnsi"/>
          <w:lang w:val="de-AT"/>
        </w:rPr>
        <w:t xml:space="preserve">Von nun an ist es unseren regionalen </w:t>
      </w:r>
      <w:proofErr w:type="spellStart"/>
      <w:proofErr w:type="gramStart"/>
      <w:r w:rsidR="00C504BB">
        <w:rPr>
          <w:rFonts w:cstheme="minorHAnsi"/>
          <w:lang w:val="de-AT"/>
        </w:rPr>
        <w:t>Verlegepartner</w:t>
      </w:r>
      <w:r w:rsidR="008552BE">
        <w:rPr>
          <w:rFonts w:cstheme="minorHAnsi"/>
          <w:lang w:val="de-AT"/>
        </w:rPr>
        <w:t>:inne</w:t>
      </w:r>
      <w:r w:rsidR="00C504BB">
        <w:rPr>
          <w:rFonts w:cstheme="minorHAnsi"/>
          <w:lang w:val="de-AT"/>
        </w:rPr>
        <w:t>n</w:t>
      </w:r>
      <w:proofErr w:type="spellEnd"/>
      <w:proofErr w:type="gramEnd"/>
      <w:r w:rsidR="00C504BB">
        <w:rPr>
          <w:rFonts w:cstheme="minorHAnsi"/>
          <w:lang w:val="de-AT"/>
        </w:rPr>
        <w:t xml:space="preserve"> jederzeit möglich,</w:t>
      </w:r>
      <w:r w:rsidRPr="00AB0524">
        <w:rPr>
          <w:rFonts w:cstheme="minorHAnsi"/>
          <w:lang w:val="de-AT"/>
        </w:rPr>
        <w:t xml:space="preserve"> die</w:t>
      </w:r>
      <w:r w:rsidR="00C504BB">
        <w:rPr>
          <w:rFonts w:cstheme="minorHAnsi"/>
          <w:lang w:val="de-AT"/>
        </w:rPr>
        <w:t xml:space="preserve"> vielfältigen PREFA</w:t>
      </w:r>
      <w:r w:rsidRPr="00AB0524">
        <w:rPr>
          <w:rFonts w:cstheme="minorHAnsi"/>
          <w:lang w:val="de-AT"/>
        </w:rPr>
        <w:t xml:space="preserve"> Produkte</w:t>
      </w:r>
      <w:r w:rsidR="00604656">
        <w:rPr>
          <w:rFonts w:cstheme="minorHAnsi"/>
          <w:lang w:val="de-AT"/>
        </w:rPr>
        <w:t xml:space="preserve"> direkt</w:t>
      </w:r>
      <w:r w:rsidRPr="00AB0524">
        <w:rPr>
          <w:rFonts w:cstheme="minorHAnsi"/>
          <w:lang w:val="de-AT"/>
        </w:rPr>
        <w:t xml:space="preserve"> </w:t>
      </w:r>
      <w:r w:rsidR="00C504BB">
        <w:rPr>
          <w:rFonts w:cstheme="minorHAnsi"/>
          <w:lang w:val="de-AT"/>
        </w:rPr>
        <w:t>anzuschauen und anzugreifen</w:t>
      </w:r>
      <w:r w:rsidRPr="00AB0524">
        <w:rPr>
          <w:rFonts w:cstheme="minorHAnsi"/>
          <w:lang w:val="de-AT"/>
        </w:rPr>
        <w:t xml:space="preserve">. Dies ist eine wertvolle </w:t>
      </w:r>
      <w:r w:rsidR="00516750" w:rsidRPr="00516750">
        <w:rPr>
          <w:rFonts w:cstheme="minorHAnsi"/>
        </w:rPr>
        <w:t>Ergänzung für Kärnten und die gesamte Region</w:t>
      </w:r>
      <w:r w:rsidRPr="00AB0524">
        <w:rPr>
          <w:rFonts w:cstheme="minorHAnsi"/>
          <w:lang w:val="de-AT"/>
        </w:rPr>
        <w:t xml:space="preserve">“, erläuterte </w:t>
      </w:r>
      <w:r w:rsidR="00036CBC">
        <w:rPr>
          <w:rFonts w:cstheme="minorHAnsi"/>
          <w:lang w:val="de-AT"/>
        </w:rPr>
        <w:t>Kärnten-</w:t>
      </w:r>
      <w:r w:rsidRPr="00AB0524">
        <w:rPr>
          <w:rFonts w:cstheme="minorHAnsi"/>
          <w:lang w:val="de-AT"/>
        </w:rPr>
        <w:t>Gebietsverkaufsleiter Johann Kummer bei der Eröffnung</w:t>
      </w:r>
      <w:r w:rsidR="00A40672">
        <w:rPr>
          <w:rFonts w:cstheme="minorHAnsi"/>
          <w:lang w:val="de-AT"/>
        </w:rPr>
        <w:t xml:space="preserve">. </w:t>
      </w:r>
      <w:r w:rsidRPr="00AB0524">
        <w:rPr>
          <w:rFonts w:cstheme="minorHAnsi"/>
          <w:lang w:val="de-AT"/>
        </w:rPr>
        <w:t xml:space="preserve">Ralf Stadlober, Objektberater für </w:t>
      </w:r>
      <w:r w:rsidR="00CA3F6F">
        <w:rPr>
          <w:rFonts w:cstheme="minorHAnsi"/>
          <w:lang w:val="de-AT"/>
        </w:rPr>
        <w:t>Architekten</w:t>
      </w:r>
      <w:r w:rsidRPr="00AB0524">
        <w:rPr>
          <w:rFonts w:cstheme="minorHAnsi"/>
          <w:lang w:val="de-AT"/>
        </w:rPr>
        <w:t xml:space="preserve"> in Kärnten, ergänzte: „Wir sind stolz darauf, unseren </w:t>
      </w:r>
      <w:proofErr w:type="spellStart"/>
      <w:r w:rsidRPr="00AB0524">
        <w:rPr>
          <w:rFonts w:cstheme="minorHAnsi"/>
          <w:lang w:val="de-AT"/>
        </w:rPr>
        <w:t>Spengler</w:t>
      </w:r>
      <w:r w:rsidR="008552BE">
        <w:rPr>
          <w:rFonts w:cstheme="minorHAnsi"/>
          <w:lang w:val="de-AT"/>
        </w:rPr>
        <w:t>:inne</w:t>
      </w:r>
      <w:r w:rsidRPr="00AB0524">
        <w:rPr>
          <w:rFonts w:cstheme="minorHAnsi"/>
          <w:lang w:val="de-AT"/>
        </w:rPr>
        <w:t>n</w:t>
      </w:r>
      <w:proofErr w:type="spellEnd"/>
      <w:r w:rsidR="00A2441D">
        <w:rPr>
          <w:rFonts w:cstheme="minorHAnsi"/>
          <w:lang w:val="de-AT"/>
        </w:rPr>
        <w:t xml:space="preserve">, </w:t>
      </w:r>
      <w:proofErr w:type="spellStart"/>
      <w:r w:rsidRPr="00AB0524">
        <w:rPr>
          <w:rFonts w:cstheme="minorHAnsi"/>
          <w:lang w:val="de-AT"/>
        </w:rPr>
        <w:t>Architekt</w:t>
      </w:r>
      <w:r w:rsidR="008552BE">
        <w:rPr>
          <w:rFonts w:cstheme="minorHAnsi"/>
          <w:lang w:val="de-AT"/>
        </w:rPr>
        <w:t>:inn</w:t>
      </w:r>
      <w:r w:rsidRPr="00AB0524">
        <w:rPr>
          <w:rFonts w:cstheme="minorHAnsi"/>
          <w:lang w:val="de-AT"/>
        </w:rPr>
        <w:t>en</w:t>
      </w:r>
      <w:proofErr w:type="spellEnd"/>
      <w:r w:rsidRPr="00AB0524">
        <w:rPr>
          <w:rFonts w:cstheme="minorHAnsi"/>
          <w:lang w:val="de-AT"/>
        </w:rPr>
        <w:t xml:space="preserve"> </w:t>
      </w:r>
      <w:r w:rsidR="00A2441D">
        <w:rPr>
          <w:rFonts w:cstheme="minorHAnsi"/>
          <w:lang w:val="de-AT"/>
        </w:rPr>
        <w:t xml:space="preserve">und selbstverständlich auch </w:t>
      </w:r>
      <w:r w:rsidR="009419FA">
        <w:rPr>
          <w:rFonts w:cstheme="minorHAnsi"/>
          <w:lang w:val="de-AT"/>
        </w:rPr>
        <w:t>unseren</w:t>
      </w:r>
      <w:r w:rsidR="00194628">
        <w:rPr>
          <w:rFonts w:cstheme="minorHAnsi"/>
          <w:lang w:val="de-AT"/>
        </w:rPr>
        <w:t xml:space="preserve"> </w:t>
      </w:r>
      <w:r w:rsidR="00A2441D">
        <w:rPr>
          <w:rFonts w:cstheme="minorHAnsi"/>
          <w:lang w:val="de-AT"/>
        </w:rPr>
        <w:t>Hausherr</w:t>
      </w:r>
      <w:r w:rsidR="00E91040">
        <w:rPr>
          <w:rFonts w:cstheme="minorHAnsi"/>
          <w:lang w:val="de-AT"/>
        </w:rPr>
        <w:t xml:space="preserve">:innen </w:t>
      </w:r>
      <w:r w:rsidRPr="00AB0524">
        <w:rPr>
          <w:rFonts w:cstheme="minorHAnsi"/>
          <w:lang w:val="de-AT"/>
        </w:rPr>
        <w:t>die Möglichkeit zu bieten, unsere Produkte direkt vor Ort zu erleben und sich umfassend beraten zu lassen.“</w:t>
      </w:r>
    </w:p>
    <w:p w14:paraId="06C37C63" w14:textId="77777777" w:rsidR="00097D81" w:rsidRDefault="00097D81" w:rsidP="00957FF6">
      <w:pPr>
        <w:spacing w:after="0" w:line="288" w:lineRule="auto"/>
        <w:rPr>
          <w:rFonts w:cstheme="minorHAnsi"/>
          <w:lang w:val="de-AT"/>
        </w:rPr>
      </w:pPr>
    </w:p>
    <w:p w14:paraId="176B5726" w14:textId="4DDC0562" w:rsidR="00A23921" w:rsidRDefault="00097D81" w:rsidP="00957FF6">
      <w:pPr>
        <w:spacing w:after="0" w:line="288" w:lineRule="auto"/>
        <w:rPr>
          <w:rFonts w:cstheme="minorHAnsi"/>
          <w:lang w:val="de-AT"/>
        </w:rPr>
      </w:pPr>
      <w:r w:rsidRPr="00097D81">
        <w:rPr>
          <w:rFonts w:cstheme="minorHAnsi"/>
          <w:b/>
          <w:bCs/>
          <w:lang w:val="de-AT"/>
        </w:rPr>
        <w:t>Zweite</w:t>
      </w:r>
      <w:r w:rsidR="001862C4">
        <w:rPr>
          <w:rFonts w:cstheme="minorHAnsi"/>
          <w:b/>
          <w:bCs/>
          <w:lang w:val="de-AT"/>
        </w:rPr>
        <w:t xml:space="preserve"> </w:t>
      </w:r>
      <w:r w:rsidR="001862C4" w:rsidRPr="001862C4">
        <w:rPr>
          <w:rFonts w:cstheme="minorHAnsi"/>
          <w:b/>
          <w:bCs/>
        </w:rPr>
        <w:t>Showroom-</w:t>
      </w:r>
      <w:r w:rsidRPr="00097D81">
        <w:rPr>
          <w:rFonts w:cstheme="minorHAnsi"/>
          <w:b/>
          <w:bCs/>
          <w:lang w:val="de-AT"/>
        </w:rPr>
        <w:t>Eröffnung im WIMBERGER „WOW“ Kompetenzzentrum</w:t>
      </w:r>
    </w:p>
    <w:p w14:paraId="09877E3D" w14:textId="4B81EF07" w:rsidR="00957FF6" w:rsidRDefault="00A23921" w:rsidP="00957FF6">
      <w:pPr>
        <w:spacing w:after="0" w:line="288" w:lineRule="auto"/>
        <w:rPr>
          <w:rFonts w:cstheme="minorHAnsi"/>
        </w:rPr>
      </w:pPr>
      <w:r w:rsidRPr="00A23921">
        <w:rPr>
          <w:rFonts w:cstheme="minorHAnsi"/>
          <w:lang w:val="de-AT"/>
        </w:rPr>
        <w:t>In der</w:t>
      </w:r>
      <w:r w:rsidR="00946754">
        <w:rPr>
          <w:rFonts w:cstheme="minorHAnsi"/>
          <w:lang w:val="de-AT"/>
        </w:rPr>
        <w:t>selben</w:t>
      </w:r>
      <w:r w:rsidR="00946754" w:rsidRPr="00A23921">
        <w:rPr>
          <w:rFonts w:cstheme="minorHAnsi"/>
          <w:lang w:val="de-AT"/>
        </w:rPr>
        <w:t xml:space="preserve"> </w:t>
      </w:r>
      <w:r w:rsidRPr="00A23921">
        <w:rPr>
          <w:rFonts w:cstheme="minorHAnsi"/>
          <w:lang w:val="de-AT"/>
        </w:rPr>
        <w:t xml:space="preserve">Woche eröffnete WIMBERGER </w:t>
      </w:r>
      <w:r w:rsidR="00CA3F6F">
        <w:rPr>
          <w:rFonts w:cstheme="minorHAnsi"/>
          <w:lang w:val="de-AT"/>
        </w:rPr>
        <w:t xml:space="preserve">sein </w:t>
      </w:r>
      <w:r w:rsidRPr="00A23921">
        <w:rPr>
          <w:rFonts w:cstheme="minorHAnsi"/>
          <w:lang w:val="de-AT"/>
        </w:rPr>
        <w:t xml:space="preserve">Kompetenzzentrum „WOW“ in </w:t>
      </w:r>
      <w:r w:rsidR="00CA3F6F">
        <w:rPr>
          <w:rFonts w:cstheme="minorHAnsi"/>
          <w:lang w:val="de-AT"/>
        </w:rPr>
        <w:t xml:space="preserve">Bad Leonfelden, </w:t>
      </w:r>
      <w:r w:rsidRPr="00A23921">
        <w:rPr>
          <w:rFonts w:cstheme="minorHAnsi"/>
          <w:lang w:val="de-AT"/>
        </w:rPr>
        <w:t xml:space="preserve">Oberösterreich. In einem designreichen Kubus </w:t>
      </w:r>
      <w:r w:rsidR="00CA3F6F">
        <w:rPr>
          <w:rFonts w:cstheme="minorHAnsi"/>
          <w:lang w:val="de-AT"/>
        </w:rPr>
        <w:t xml:space="preserve">und </w:t>
      </w:r>
      <w:r w:rsidR="00AE5BA2">
        <w:rPr>
          <w:rFonts w:cstheme="minorHAnsi"/>
          <w:lang w:val="de-AT"/>
        </w:rPr>
        <w:t xml:space="preserve">Tiny-Haus </w:t>
      </w:r>
      <w:r w:rsidRPr="00A23921">
        <w:rPr>
          <w:rFonts w:cstheme="minorHAnsi"/>
          <w:lang w:val="de-AT"/>
        </w:rPr>
        <w:t>präsentiert PREFA</w:t>
      </w:r>
      <w:r w:rsidR="00F4514B">
        <w:rPr>
          <w:rFonts w:cstheme="minorHAnsi"/>
          <w:lang w:val="de-AT"/>
        </w:rPr>
        <w:t xml:space="preserve"> </w:t>
      </w:r>
      <w:r w:rsidR="005B7626">
        <w:rPr>
          <w:rFonts w:cstheme="minorHAnsi"/>
          <w:lang w:val="de-AT"/>
        </w:rPr>
        <w:t xml:space="preserve">hier ab sofort </w:t>
      </w:r>
      <w:r w:rsidRPr="00A23921">
        <w:rPr>
          <w:rFonts w:cstheme="minorHAnsi"/>
          <w:lang w:val="de-AT"/>
        </w:rPr>
        <w:t xml:space="preserve">die Highlights </w:t>
      </w:r>
      <w:r w:rsidR="00AE5BA2">
        <w:rPr>
          <w:rFonts w:cstheme="minorHAnsi"/>
          <w:lang w:val="de-AT"/>
        </w:rPr>
        <w:t>seines</w:t>
      </w:r>
      <w:r w:rsidR="00AE5BA2" w:rsidRPr="00A23921">
        <w:rPr>
          <w:rFonts w:cstheme="minorHAnsi"/>
          <w:lang w:val="de-AT"/>
        </w:rPr>
        <w:t xml:space="preserve"> </w:t>
      </w:r>
      <w:r w:rsidRPr="00A23921">
        <w:rPr>
          <w:rFonts w:cstheme="minorHAnsi"/>
          <w:lang w:val="de-AT"/>
        </w:rPr>
        <w:t xml:space="preserve">Komplettsystems </w:t>
      </w:r>
      <w:r w:rsidR="009D58B0">
        <w:rPr>
          <w:rFonts w:cstheme="minorHAnsi"/>
          <w:lang w:val="de-AT"/>
        </w:rPr>
        <w:t xml:space="preserve">und </w:t>
      </w:r>
      <w:r w:rsidR="00946754">
        <w:rPr>
          <w:rFonts w:cstheme="minorHAnsi"/>
          <w:lang w:val="de-AT"/>
        </w:rPr>
        <w:t xml:space="preserve">seine </w:t>
      </w:r>
      <w:r w:rsidR="009D58B0">
        <w:rPr>
          <w:rFonts w:cstheme="minorHAnsi"/>
          <w:lang w:val="de-AT"/>
        </w:rPr>
        <w:t>Solarinnovationen</w:t>
      </w:r>
      <w:r w:rsidRPr="00A23921">
        <w:rPr>
          <w:rFonts w:cstheme="minorHAnsi"/>
          <w:lang w:val="de-AT"/>
        </w:rPr>
        <w:t xml:space="preserve">. Dieses </w:t>
      </w:r>
      <w:r w:rsidR="00AB4B01">
        <w:rPr>
          <w:rFonts w:cstheme="minorHAnsi"/>
          <w:lang w:val="de-AT"/>
        </w:rPr>
        <w:t>moderne</w:t>
      </w:r>
      <w:r w:rsidRPr="00A23921">
        <w:rPr>
          <w:rFonts w:cstheme="minorHAnsi"/>
          <w:lang w:val="de-AT"/>
        </w:rPr>
        <w:t xml:space="preserve"> Beratungszentrum richtet sich </w:t>
      </w:r>
      <w:r w:rsidR="00AE5BA2">
        <w:rPr>
          <w:rFonts w:cstheme="minorHAnsi"/>
          <w:lang w:val="de-AT"/>
        </w:rPr>
        <w:t xml:space="preserve">verstärkt </w:t>
      </w:r>
      <w:r w:rsidRPr="00A23921">
        <w:rPr>
          <w:rFonts w:cstheme="minorHAnsi"/>
          <w:lang w:val="de-AT"/>
        </w:rPr>
        <w:t xml:space="preserve">an </w:t>
      </w:r>
      <w:proofErr w:type="gramStart"/>
      <w:r w:rsidR="00AE5BA2" w:rsidRPr="006C5BA5">
        <w:t>Bauherr:innen</w:t>
      </w:r>
      <w:proofErr w:type="gramEnd"/>
      <w:r w:rsidR="00AE5BA2" w:rsidRPr="00A23921">
        <w:rPr>
          <w:rFonts w:cstheme="minorHAnsi"/>
          <w:lang w:val="de-AT"/>
        </w:rPr>
        <w:t xml:space="preserve"> </w:t>
      </w:r>
      <w:r w:rsidR="00AE5BA2">
        <w:rPr>
          <w:rFonts w:cstheme="minorHAnsi"/>
          <w:lang w:val="de-AT"/>
        </w:rPr>
        <w:t>m</w:t>
      </w:r>
      <w:r w:rsidR="008A2792">
        <w:rPr>
          <w:rFonts w:cstheme="minorHAnsi"/>
        </w:rPr>
        <w:t>it Fokus auf</w:t>
      </w:r>
      <w:r w:rsidR="00534355">
        <w:rPr>
          <w:rFonts w:cstheme="minorHAnsi"/>
        </w:rPr>
        <w:t xml:space="preserve"> die </w:t>
      </w:r>
      <w:r w:rsidR="00534355" w:rsidRPr="00534355">
        <w:rPr>
          <w:rFonts w:cstheme="minorHAnsi"/>
        </w:rPr>
        <w:t>Themen</w:t>
      </w:r>
      <w:r w:rsidR="008A2792" w:rsidRPr="00534355">
        <w:rPr>
          <w:rFonts w:cstheme="minorHAnsi"/>
        </w:rPr>
        <w:t xml:space="preserve"> </w:t>
      </w:r>
      <w:r w:rsidR="00AE5BA2">
        <w:rPr>
          <w:rFonts w:cstheme="minorHAnsi"/>
        </w:rPr>
        <w:t xml:space="preserve">Zu- und </w:t>
      </w:r>
      <w:r w:rsidR="00534355" w:rsidRPr="00534355">
        <w:rPr>
          <w:rFonts w:cstheme="minorHAnsi"/>
        </w:rPr>
        <w:t xml:space="preserve">Umbauen, Sanieren </w:t>
      </w:r>
      <w:r w:rsidR="00AE5BA2">
        <w:rPr>
          <w:rFonts w:cstheme="minorHAnsi"/>
        </w:rPr>
        <w:t xml:space="preserve">sowie </w:t>
      </w:r>
      <w:r w:rsidR="00534355" w:rsidRPr="00534355">
        <w:rPr>
          <w:rFonts w:cstheme="minorHAnsi"/>
        </w:rPr>
        <w:t>Energiesparen</w:t>
      </w:r>
      <w:r w:rsidR="00AE5BA2">
        <w:rPr>
          <w:rFonts w:cstheme="minorHAnsi"/>
        </w:rPr>
        <w:t>. I</w:t>
      </w:r>
      <w:r w:rsidR="006A1363">
        <w:rPr>
          <w:rFonts w:cstheme="minorHAnsi"/>
        </w:rPr>
        <w:t xml:space="preserve">n dieser </w:t>
      </w:r>
      <w:r w:rsidR="00AE5BA2">
        <w:rPr>
          <w:rFonts w:cstheme="minorHAnsi"/>
        </w:rPr>
        <w:t xml:space="preserve">einzigartigen </w:t>
      </w:r>
      <w:r w:rsidR="006A1363">
        <w:rPr>
          <w:rFonts w:cstheme="minorHAnsi"/>
        </w:rPr>
        <w:t>Erlebniswelt</w:t>
      </w:r>
      <w:r w:rsidR="00946754">
        <w:rPr>
          <w:rFonts w:cstheme="minorHAnsi"/>
          <w:b/>
          <w:bCs/>
        </w:rPr>
        <w:t xml:space="preserve"> </w:t>
      </w:r>
      <w:r w:rsidR="002A279A" w:rsidRPr="002A279A">
        <w:rPr>
          <w:rFonts w:cstheme="minorHAnsi"/>
        </w:rPr>
        <w:t xml:space="preserve">wird aufgezeigt, wie Bestandsimmobilien </w:t>
      </w:r>
      <w:r w:rsidR="002A279A" w:rsidRPr="002A279A">
        <w:rPr>
          <w:rFonts w:cstheme="minorHAnsi"/>
        </w:rPr>
        <w:lastRenderedPageBreak/>
        <w:t>kostensparend für neue Bedarfe umgestaltet werden können, ohne auf Neubauten angewiesen zu sein</w:t>
      </w:r>
      <w:r w:rsidR="006A1363">
        <w:rPr>
          <w:rFonts w:cstheme="minorHAnsi"/>
        </w:rPr>
        <w:t xml:space="preserve"> – „UMBAUEN FÜR MORGEN“</w:t>
      </w:r>
      <w:r w:rsidR="002A279A" w:rsidRPr="002A279A">
        <w:rPr>
          <w:rFonts w:cstheme="minorHAnsi"/>
        </w:rPr>
        <w:t xml:space="preserve">. </w:t>
      </w:r>
    </w:p>
    <w:p w14:paraId="775E58D7" w14:textId="77777777" w:rsidR="00BB02A6" w:rsidRDefault="00BB02A6" w:rsidP="00957FF6">
      <w:pPr>
        <w:spacing w:after="0" w:line="288" w:lineRule="auto"/>
        <w:rPr>
          <w:rFonts w:cstheme="minorHAnsi"/>
        </w:rPr>
      </w:pPr>
    </w:p>
    <w:p w14:paraId="06FC7354" w14:textId="0B99F1B6" w:rsidR="007640E5" w:rsidRPr="007640E5" w:rsidRDefault="007640E5" w:rsidP="00957FF6">
      <w:pPr>
        <w:spacing w:after="0" w:line="288" w:lineRule="auto"/>
        <w:rPr>
          <w:rFonts w:cstheme="minorHAnsi"/>
          <w:b/>
          <w:bCs/>
        </w:rPr>
      </w:pPr>
      <w:r w:rsidRPr="007640E5">
        <w:rPr>
          <w:rFonts w:cstheme="minorHAnsi"/>
          <w:b/>
          <w:bCs/>
          <w:lang w:val="de-AT"/>
        </w:rPr>
        <w:t>Hier stehen Bilder zum Download bereit:</w:t>
      </w:r>
    </w:p>
    <w:p w14:paraId="1B9C3F54" w14:textId="615DA58E" w:rsidR="004D07F5" w:rsidRPr="00745102" w:rsidRDefault="00000000" w:rsidP="00957FF6">
      <w:pPr>
        <w:spacing w:after="0" w:line="288" w:lineRule="auto"/>
        <w:rPr>
          <w:i/>
          <w:iCs/>
          <w:lang w:val="de-AT"/>
        </w:rPr>
      </w:pPr>
      <w:hyperlink r:id="rId11" w:history="1">
        <w:r w:rsidR="00C006BE" w:rsidRPr="00745102">
          <w:rPr>
            <w:rStyle w:val="Hyperlink"/>
            <w:rFonts w:asciiTheme="minorHAnsi" w:hAnsiTheme="minorHAnsi"/>
            <w:i/>
            <w:iCs/>
          </w:rPr>
          <w:t>https://brx522.saas.contentserv.com/admin/share/ff37d6fc</w:t>
        </w:r>
      </w:hyperlink>
    </w:p>
    <w:p w14:paraId="54362CFE" w14:textId="78D63113" w:rsidR="004D07F5" w:rsidRDefault="004D07F5" w:rsidP="00957FF6">
      <w:pPr>
        <w:spacing w:after="0" w:line="288" w:lineRule="auto"/>
        <w:rPr>
          <w:i/>
          <w:iCs/>
        </w:rPr>
      </w:pPr>
      <w:r>
        <w:rPr>
          <w:i/>
          <w:iCs/>
        </w:rPr>
        <w:t xml:space="preserve">Fotocredit: PREFA / </w:t>
      </w:r>
      <w:r w:rsidR="00745102">
        <w:rPr>
          <w:i/>
          <w:iCs/>
        </w:rPr>
        <w:t>Croce &amp; Wir</w:t>
      </w:r>
    </w:p>
    <w:p w14:paraId="3D68DDF2" w14:textId="77777777" w:rsidR="004D07F5" w:rsidRPr="001E363D" w:rsidRDefault="004D07F5" w:rsidP="00957FF6">
      <w:pPr>
        <w:spacing w:after="0" w:line="288" w:lineRule="auto"/>
        <w:rPr>
          <w:lang w:val="de-AT"/>
        </w:rPr>
      </w:pPr>
    </w:p>
    <w:p w14:paraId="07A3DBAD" w14:textId="77777777" w:rsidR="009A7AE0" w:rsidRDefault="009A7AE0" w:rsidP="00957FF6">
      <w:pPr>
        <w:spacing w:after="0" w:line="288" w:lineRule="auto"/>
        <w:rPr>
          <w:rFonts w:eastAsia="MS Mincho" w:cs="Times New Roman"/>
          <w:b/>
        </w:rPr>
      </w:pPr>
      <w:r>
        <w:rPr>
          <w:rFonts w:eastAsia="MS Mincho" w:cs="Times New Roman"/>
          <w:b/>
        </w:rPr>
        <w:br w:type="page"/>
      </w:r>
    </w:p>
    <w:p w14:paraId="1B693C11" w14:textId="598CBFB8" w:rsidR="004D07F5" w:rsidRDefault="004D07F5" w:rsidP="00957FF6">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957FF6">
      <w:pPr>
        <w:spacing w:after="0" w:line="288" w:lineRule="auto"/>
        <w:rPr>
          <w:rFonts w:eastAsia="MS Mincho" w:cs="Times New Roman"/>
        </w:rPr>
      </w:pPr>
    </w:p>
    <w:p w14:paraId="31A1CD0D" w14:textId="77777777" w:rsidR="004D07F5" w:rsidRDefault="004D07F5" w:rsidP="00957FF6">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957FF6">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32B31CB3" w14:textId="77777777" w:rsidR="004D07F5" w:rsidRDefault="004D07F5" w:rsidP="00957FF6">
      <w:pPr>
        <w:spacing w:after="0" w:line="288" w:lineRule="auto"/>
        <w:rPr>
          <w:b/>
          <w:bCs/>
          <w:u w:val="single"/>
        </w:rPr>
      </w:pPr>
    </w:p>
    <w:p w14:paraId="1C60D905" w14:textId="77777777" w:rsidR="004D07F5" w:rsidRDefault="004D07F5" w:rsidP="00957FF6">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Default="004D07F5" w:rsidP="00957FF6">
      <w:pPr>
        <w:spacing w:after="0" w:line="288" w:lineRule="auto"/>
        <w:rPr>
          <w:bCs/>
        </w:rPr>
      </w:pPr>
      <w:r w:rsidRPr="008939BE">
        <w:rPr>
          <w:bCs/>
        </w:rPr>
        <w:t>M: +43 664</w:t>
      </w:r>
      <w:r>
        <w:rPr>
          <w:bCs/>
        </w:rPr>
        <w:t> </w:t>
      </w:r>
      <w:r w:rsidRPr="008939BE">
        <w:rPr>
          <w:bCs/>
        </w:rPr>
        <w:t>9654670</w:t>
      </w:r>
    </w:p>
    <w:p w14:paraId="20517422" w14:textId="5368BB34" w:rsidR="004D07F5" w:rsidRPr="006C5BA5" w:rsidRDefault="004D07F5" w:rsidP="00957FF6">
      <w:pPr>
        <w:spacing w:after="0" w:line="288" w:lineRule="auto"/>
        <w:rPr>
          <w:bCs/>
          <w:color w:val="000000" w:themeColor="text1"/>
        </w:rPr>
      </w:pPr>
      <w:r w:rsidRPr="006C5BA5">
        <w:rPr>
          <w:bCs/>
          <w:color w:val="000000" w:themeColor="text1"/>
        </w:rPr>
        <w:t xml:space="preserve">E: </w:t>
      </w:r>
      <w:hyperlink r:id="rId13" w:history="1">
        <w:r w:rsidR="00F5130D" w:rsidRPr="006C5BA5">
          <w:rPr>
            <w:rStyle w:val="Hyperlink"/>
            <w:rFonts w:asciiTheme="minorHAnsi" w:hAnsiTheme="minorHAnsi"/>
            <w:bCs/>
            <w:color w:val="000000" w:themeColor="text1"/>
          </w:rPr>
          <w:t>juergen.jungmair@prefa.com</w:t>
        </w:r>
      </w:hyperlink>
    </w:p>
    <w:p w14:paraId="6FE0F359" w14:textId="12D727B7" w:rsidR="004D07F5" w:rsidRPr="006C5BA5" w:rsidRDefault="00000000" w:rsidP="00957FF6">
      <w:pPr>
        <w:spacing w:after="0" w:line="288" w:lineRule="auto"/>
        <w:rPr>
          <w:rStyle w:val="Hyperlink"/>
          <w:rFonts w:asciiTheme="minorHAnsi" w:hAnsiTheme="minorHAnsi"/>
          <w:bCs/>
          <w:color w:val="000000" w:themeColor="text1"/>
        </w:rPr>
      </w:pPr>
      <w:hyperlink r:id="rId14" w:history="1">
        <w:r w:rsidR="004D07F5" w:rsidRPr="006C5BA5">
          <w:rPr>
            <w:rStyle w:val="Hyperlink"/>
            <w:rFonts w:asciiTheme="minorHAnsi" w:hAnsiTheme="minorHAnsi"/>
            <w:bCs/>
            <w:color w:val="000000" w:themeColor="text1"/>
          </w:rPr>
          <w:t>https://www.prefa.com</w:t>
        </w:r>
      </w:hyperlink>
    </w:p>
    <w:p w14:paraId="23E4839C" w14:textId="77777777" w:rsidR="004D07F5" w:rsidRPr="008939BE" w:rsidRDefault="004D07F5" w:rsidP="00957FF6">
      <w:pPr>
        <w:spacing w:after="0" w:line="288" w:lineRule="auto"/>
        <w:rPr>
          <w:rFonts w:eastAsia="MS Mincho" w:cs="Times New Roman"/>
          <w:b/>
          <w:bCs/>
          <w:lang w:val="de-AT"/>
        </w:rPr>
      </w:pPr>
    </w:p>
    <w:p w14:paraId="1099CF44" w14:textId="77777777" w:rsidR="004D07F5" w:rsidRPr="00F864C8" w:rsidRDefault="004D07F5" w:rsidP="00957FF6">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957FF6">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957FF6">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47EF8AEE" w:rsidR="004D07F5" w:rsidRPr="006C5BA5" w:rsidRDefault="004D07F5" w:rsidP="00957FF6">
      <w:pPr>
        <w:spacing w:after="0" w:line="288" w:lineRule="auto"/>
        <w:rPr>
          <w:rFonts w:eastAsia="MS Mincho" w:cs="Times New Roman"/>
          <w:color w:val="000000" w:themeColor="text1"/>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r>
      <w:r w:rsidRPr="006C5BA5">
        <w:rPr>
          <w:rFonts w:eastAsia="MS Mincho" w:cs="Times New Roman"/>
          <w:color w:val="000000" w:themeColor="text1"/>
          <w:lang w:val="de-AT"/>
        </w:rPr>
        <w:t xml:space="preserve">E: </w:t>
      </w:r>
      <w:hyperlink r:id="rId15" w:history="1">
        <w:r w:rsidRPr="006C5BA5">
          <w:rPr>
            <w:rStyle w:val="Hyperlink"/>
            <w:rFonts w:asciiTheme="minorHAnsi" w:eastAsia="MS Mincho" w:hAnsiTheme="minorHAnsi" w:cs="Times New Roman"/>
            <w:color w:val="000000" w:themeColor="text1"/>
            <w:lang w:val="de-AT"/>
          </w:rPr>
          <w:t>alexandra.bendel-doell@prefa.com</w:t>
        </w:r>
      </w:hyperlink>
    </w:p>
    <w:p w14:paraId="2DE24D31" w14:textId="1D6D5540" w:rsidR="004C1612" w:rsidRPr="006C5BA5" w:rsidRDefault="00000000" w:rsidP="00957FF6">
      <w:pPr>
        <w:spacing w:after="0" w:line="288" w:lineRule="auto"/>
        <w:rPr>
          <w:rFonts w:eastAsia="MS Mincho" w:cs="Times New Roman"/>
          <w:color w:val="000000" w:themeColor="text1"/>
          <w:u w:val="single"/>
          <w:lang w:val="de-AT"/>
        </w:rPr>
      </w:pPr>
      <w:hyperlink r:id="rId16" w:history="1">
        <w:r w:rsidR="004D07F5" w:rsidRPr="006C5BA5">
          <w:rPr>
            <w:rStyle w:val="Hyperlink"/>
            <w:rFonts w:asciiTheme="minorHAnsi" w:eastAsia="MS Mincho" w:hAnsiTheme="minorHAnsi" w:cs="Times New Roman"/>
            <w:color w:val="000000" w:themeColor="text1"/>
            <w:lang w:val="de-AT"/>
          </w:rPr>
          <w:t>https://www.prefa.de</w:t>
        </w:r>
      </w:hyperlink>
    </w:p>
    <w:sectPr w:rsidR="004C1612" w:rsidRPr="006C5BA5" w:rsidSect="00592D3F">
      <w:headerReference w:type="default" r:id="rId17"/>
      <w:footerReference w:type="default" r:id="rId1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846C0" w14:textId="77777777" w:rsidR="00014280" w:rsidRDefault="00014280" w:rsidP="006F2311">
      <w:pPr>
        <w:spacing w:after="0" w:line="240" w:lineRule="auto"/>
      </w:pPr>
      <w:r>
        <w:separator/>
      </w:r>
    </w:p>
  </w:endnote>
  <w:endnote w:type="continuationSeparator" w:id="0">
    <w:p w14:paraId="34AD088F" w14:textId="77777777" w:rsidR="00014280" w:rsidRDefault="00014280"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B784" w14:textId="1F13D656" w:rsidR="000C3D2F" w:rsidRPr="000C3D2F" w:rsidRDefault="000C3D2F" w:rsidP="000C3D2F">
    <w:pPr>
      <w:pStyle w:val="Fuzeile"/>
      <w:jc w:val="right"/>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A2720" w14:textId="77777777" w:rsidR="00014280" w:rsidRDefault="00014280" w:rsidP="006F2311">
      <w:pPr>
        <w:spacing w:after="0" w:line="240" w:lineRule="auto"/>
      </w:pPr>
      <w:r>
        <w:separator/>
      </w:r>
    </w:p>
  </w:footnote>
  <w:footnote w:type="continuationSeparator" w:id="0">
    <w:p w14:paraId="0B77CC2C" w14:textId="77777777" w:rsidR="00014280" w:rsidRDefault="00014280"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1333411331" name="Grafik 1333411331"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3E96455F"/>
    <w:multiLevelType w:val="hybridMultilevel"/>
    <w:tmpl w:val="42C25D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9"/>
  </w:num>
  <w:num w:numId="10" w16cid:durableId="786855824">
    <w:abstractNumId w:val="11"/>
  </w:num>
  <w:num w:numId="11" w16cid:durableId="125702097">
    <w:abstractNumId w:val="10"/>
  </w:num>
  <w:num w:numId="12" w16cid:durableId="1045761815">
    <w:abstractNumId w:val="8"/>
  </w:num>
  <w:num w:numId="13" w16cid:durableId="1258562198">
    <w:abstractNumId w:val="6"/>
  </w:num>
  <w:num w:numId="14" w16cid:durableId="1328246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6AFE"/>
    <w:rsid w:val="000074E7"/>
    <w:rsid w:val="00010145"/>
    <w:rsid w:val="00012058"/>
    <w:rsid w:val="00012BE8"/>
    <w:rsid w:val="0001384A"/>
    <w:rsid w:val="00014280"/>
    <w:rsid w:val="00016F0C"/>
    <w:rsid w:val="00017261"/>
    <w:rsid w:val="0001737F"/>
    <w:rsid w:val="00017460"/>
    <w:rsid w:val="000221A9"/>
    <w:rsid w:val="00022EE3"/>
    <w:rsid w:val="00023CF5"/>
    <w:rsid w:val="00025E4D"/>
    <w:rsid w:val="0002777F"/>
    <w:rsid w:val="00034BE2"/>
    <w:rsid w:val="00035DB4"/>
    <w:rsid w:val="00036CBC"/>
    <w:rsid w:val="00036CF6"/>
    <w:rsid w:val="00040A1A"/>
    <w:rsid w:val="00041459"/>
    <w:rsid w:val="0005079A"/>
    <w:rsid w:val="00051B5B"/>
    <w:rsid w:val="00051EDD"/>
    <w:rsid w:val="0005284A"/>
    <w:rsid w:val="0005642D"/>
    <w:rsid w:val="0006187D"/>
    <w:rsid w:val="00065934"/>
    <w:rsid w:val="00067D55"/>
    <w:rsid w:val="000710BD"/>
    <w:rsid w:val="00071CD2"/>
    <w:rsid w:val="000739EE"/>
    <w:rsid w:val="00081965"/>
    <w:rsid w:val="00081A96"/>
    <w:rsid w:val="00090327"/>
    <w:rsid w:val="00091217"/>
    <w:rsid w:val="00091D76"/>
    <w:rsid w:val="00097719"/>
    <w:rsid w:val="00097D81"/>
    <w:rsid w:val="000A0308"/>
    <w:rsid w:val="000A087A"/>
    <w:rsid w:val="000A345D"/>
    <w:rsid w:val="000A52E5"/>
    <w:rsid w:val="000A68CF"/>
    <w:rsid w:val="000A6BDF"/>
    <w:rsid w:val="000B2455"/>
    <w:rsid w:val="000B5969"/>
    <w:rsid w:val="000B6CEF"/>
    <w:rsid w:val="000C2766"/>
    <w:rsid w:val="000C2ED7"/>
    <w:rsid w:val="000C36EA"/>
    <w:rsid w:val="000C3D2F"/>
    <w:rsid w:val="000C46AF"/>
    <w:rsid w:val="000C4E88"/>
    <w:rsid w:val="000C53AA"/>
    <w:rsid w:val="000C7407"/>
    <w:rsid w:val="000D04BD"/>
    <w:rsid w:val="000D05F4"/>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4D58"/>
    <w:rsid w:val="00105C33"/>
    <w:rsid w:val="00110841"/>
    <w:rsid w:val="00112374"/>
    <w:rsid w:val="00117EE7"/>
    <w:rsid w:val="001245D7"/>
    <w:rsid w:val="00125C3C"/>
    <w:rsid w:val="001274C2"/>
    <w:rsid w:val="00130E4E"/>
    <w:rsid w:val="00131BC7"/>
    <w:rsid w:val="001322BC"/>
    <w:rsid w:val="00142D97"/>
    <w:rsid w:val="001436B1"/>
    <w:rsid w:val="00144E99"/>
    <w:rsid w:val="00144F71"/>
    <w:rsid w:val="0014697B"/>
    <w:rsid w:val="00147A25"/>
    <w:rsid w:val="001509BE"/>
    <w:rsid w:val="001522BB"/>
    <w:rsid w:val="0015238E"/>
    <w:rsid w:val="0016058D"/>
    <w:rsid w:val="00161D89"/>
    <w:rsid w:val="00167345"/>
    <w:rsid w:val="0016736D"/>
    <w:rsid w:val="00173BA4"/>
    <w:rsid w:val="0017648D"/>
    <w:rsid w:val="00180BC4"/>
    <w:rsid w:val="00182945"/>
    <w:rsid w:val="00183A08"/>
    <w:rsid w:val="00185105"/>
    <w:rsid w:val="001862C4"/>
    <w:rsid w:val="001863F8"/>
    <w:rsid w:val="00186641"/>
    <w:rsid w:val="00190041"/>
    <w:rsid w:val="00193ED4"/>
    <w:rsid w:val="00194628"/>
    <w:rsid w:val="00194BAF"/>
    <w:rsid w:val="00195879"/>
    <w:rsid w:val="001A0588"/>
    <w:rsid w:val="001A086F"/>
    <w:rsid w:val="001A0ED0"/>
    <w:rsid w:val="001A0FA6"/>
    <w:rsid w:val="001A4EAB"/>
    <w:rsid w:val="001B01F4"/>
    <w:rsid w:val="001B115D"/>
    <w:rsid w:val="001B18A3"/>
    <w:rsid w:val="001B1F77"/>
    <w:rsid w:val="001B3151"/>
    <w:rsid w:val="001B3B56"/>
    <w:rsid w:val="001B54A9"/>
    <w:rsid w:val="001B7222"/>
    <w:rsid w:val="001B73E2"/>
    <w:rsid w:val="001C2F8F"/>
    <w:rsid w:val="001C305A"/>
    <w:rsid w:val="001C408B"/>
    <w:rsid w:val="001D03CD"/>
    <w:rsid w:val="001D151A"/>
    <w:rsid w:val="001D44B2"/>
    <w:rsid w:val="001D6D44"/>
    <w:rsid w:val="001E2A12"/>
    <w:rsid w:val="001E3056"/>
    <w:rsid w:val="001E34E1"/>
    <w:rsid w:val="001E363D"/>
    <w:rsid w:val="001E4109"/>
    <w:rsid w:val="001E4CAC"/>
    <w:rsid w:val="001E5630"/>
    <w:rsid w:val="001E6855"/>
    <w:rsid w:val="001F06BB"/>
    <w:rsid w:val="001F2362"/>
    <w:rsid w:val="001F25BA"/>
    <w:rsid w:val="001F36CB"/>
    <w:rsid w:val="001F42E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C23"/>
    <w:rsid w:val="00236F31"/>
    <w:rsid w:val="00243A1A"/>
    <w:rsid w:val="00246B26"/>
    <w:rsid w:val="00246B97"/>
    <w:rsid w:val="00246F76"/>
    <w:rsid w:val="00251D26"/>
    <w:rsid w:val="0025592E"/>
    <w:rsid w:val="00256194"/>
    <w:rsid w:val="00256896"/>
    <w:rsid w:val="0026070C"/>
    <w:rsid w:val="0026081C"/>
    <w:rsid w:val="00260A48"/>
    <w:rsid w:val="0026119D"/>
    <w:rsid w:val="00261490"/>
    <w:rsid w:val="00265C3B"/>
    <w:rsid w:val="00267BD7"/>
    <w:rsid w:val="00267C78"/>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2201"/>
    <w:rsid w:val="00294F20"/>
    <w:rsid w:val="00296DFD"/>
    <w:rsid w:val="002A2229"/>
    <w:rsid w:val="002A279A"/>
    <w:rsid w:val="002A2A23"/>
    <w:rsid w:val="002A56A8"/>
    <w:rsid w:val="002A694B"/>
    <w:rsid w:val="002B465F"/>
    <w:rsid w:val="002B5162"/>
    <w:rsid w:val="002B6DD4"/>
    <w:rsid w:val="002B7810"/>
    <w:rsid w:val="002C2107"/>
    <w:rsid w:val="002C56E0"/>
    <w:rsid w:val="002C5E02"/>
    <w:rsid w:val="002C5E34"/>
    <w:rsid w:val="002C66A0"/>
    <w:rsid w:val="002D0DD3"/>
    <w:rsid w:val="002D5470"/>
    <w:rsid w:val="002D5B72"/>
    <w:rsid w:val="002D7DBD"/>
    <w:rsid w:val="002E1131"/>
    <w:rsid w:val="002E2F2D"/>
    <w:rsid w:val="002F3EB3"/>
    <w:rsid w:val="002F3FD3"/>
    <w:rsid w:val="002F4D8C"/>
    <w:rsid w:val="002F6F72"/>
    <w:rsid w:val="002F7644"/>
    <w:rsid w:val="002F7F40"/>
    <w:rsid w:val="0030061F"/>
    <w:rsid w:val="00303A0C"/>
    <w:rsid w:val="003044F4"/>
    <w:rsid w:val="00306AA8"/>
    <w:rsid w:val="00307549"/>
    <w:rsid w:val="003116C5"/>
    <w:rsid w:val="00315139"/>
    <w:rsid w:val="003171E2"/>
    <w:rsid w:val="00317D6F"/>
    <w:rsid w:val="00320210"/>
    <w:rsid w:val="003206E4"/>
    <w:rsid w:val="003210E1"/>
    <w:rsid w:val="00323271"/>
    <w:rsid w:val="00323284"/>
    <w:rsid w:val="00323875"/>
    <w:rsid w:val="003254A0"/>
    <w:rsid w:val="00330586"/>
    <w:rsid w:val="00333FD3"/>
    <w:rsid w:val="00334635"/>
    <w:rsid w:val="003371C3"/>
    <w:rsid w:val="0033771A"/>
    <w:rsid w:val="003405BB"/>
    <w:rsid w:val="00346085"/>
    <w:rsid w:val="003460F9"/>
    <w:rsid w:val="00346BAA"/>
    <w:rsid w:val="00347066"/>
    <w:rsid w:val="00347AA0"/>
    <w:rsid w:val="003507F8"/>
    <w:rsid w:val="00361B0A"/>
    <w:rsid w:val="00362663"/>
    <w:rsid w:val="00362693"/>
    <w:rsid w:val="003665BF"/>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5F6"/>
    <w:rsid w:val="00390D3E"/>
    <w:rsid w:val="003916BD"/>
    <w:rsid w:val="003940C1"/>
    <w:rsid w:val="00394D9D"/>
    <w:rsid w:val="003974F2"/>
    <w:rsid w:val="00397C0E"/>
    <w:rsid w:val="003A14FB"/>
    <w:rsid w:val="003A29B7"/>
    <w:rsid w:val="003A3864"/>
    <w:rsid w:val="003A54D6"/>
    <w:rsid w:val="003A78E9"/>
    <w:rsid w:val="003B1114"/>
    <w:rsid w:val="003B3BED"/>
    <w:rsid w:val="003B415E"/>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2143"/>
    <w:rsid w:val="003F306C"/>
    <w:rsid w:val="003F3559"/>
    <w:rsid w:val="003F4F70"/>
    <w:rsid w:val="00403C53"/>
    <w:rsid w:val="00406BB3"/>
    <w:rsid w:val="004106CF"/>
    <w:rsid w:val="00410D2F"/>
    <w:rsid w:val="0041241F"/>
    <w:rsid w:val="00412D4D"/>
    <w:rsid w:val="0041413F"/>
    <w:rsid w:val="00415699"/>
    <w:rsid w:val="004167D0"/>
    <w:rsid w:val="004171C8"/>
    <w:rsid w:val="0042136D"/>
    <w:rsid w:val="00421BCB"/>
    <w:rsid w:val="00422755"/>
    <w:rsid w:val="004242FF"/>
    <w:rsid w:val="00424782"/>
    <w:rsid w:val="004254F4"/>
    <w:rsid w:val="00431D2C"/>
    <w:rsid w:val="00432A11"/>
    <w:rsid w:val="004335F3"/>
    <w:rsid w:val="00433A40"/>
    <w:rsid w:val="00433EAF"/>
    <w:rsid w:val="004356DD"/>
    <w:rsid w:val="00436654"/>
    <w:rsid w:val="00436AD3"/>
    <w:rsid w:val="00437151"/>
    <w:rsid w:val="00441A92"/>
    <w:rsid w:val="00443391"/>
    <w:rsid w:val="0044536E"/>
    <w:rsid w:val="0044615A"/>
    <w:rsid w:val="00446E7E"/>
    <w:rsid w:val="00447BEC"/>
    <w:rsid w:val="004511FB"/>
    <w:rsid w:val="00454DD6"/>
    <w:rsid w:val="004627C1"/>
    <w:rsid w:val="00463AB6"/>
    <w:rsid w:val="004652DC"/>
    <w:rsid w:val="004673E1"/>
    <w:rsid w:val="004675F3"/>
    <w:rsid w:val="00472AC8"/>
    <w:rsid w:val="004750A5"/>
    <w:rsid w:val="00475326"/>
    <w:rsid w:val="00475EDB"/>
    <w:rsid w:val="0048300A"/>
    <w:rsid w:val="0048400F"/>
    <w:rsid w:val="004856B0"/>
    <w:rsid w:val="00485B4B"/>
    <w:rsid w:val="00490F13"/>
    <w:rsid w:val="00491581"/>
    <w:rsid w:val="00491C73"/>
    <w:rsid w:val="004925B5"/>
    <w:rsid w:val="004928B0"/>
    <w:rsid w:val="00492AC2"/>
    <w:rsid w:val="00496402"/>
    <w:rsid w:val="0049643E"/>
    <w:rsid w:val="004A18AD"/>
    <w:rsid w:val="004A1A94"/>
    <w:rsid w:val="004A4DBF"/>
    <w:rsid w:val="004A61A9"/>
    <w:rsid w:val="004A6A3F"/>
    <w:rsid w:val="004A7EEA"/>
    <w:rsid w:val="004B051E"/>
    <w:rsid w:val="004B3161"/>
    <w:rsid w:val="004B3775"/>
    <w:rsid w:val="004B397A"/>
    <w:rsid w:val="004B762F"/>
    <w:rsid w:val="004C1612"/>
    <w:rsid w:val="004C189B"/>
    <w:rsid w:val="004C4F38"/>
    <w:rsid w:val="004D07F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908"/>
    <w:rsid w:val="00501D7D"/>
    <w:rsid w:val="005051B6"/>
    <w:rsid w:val="00506BDE"/>
    <w:rsid w:val="005117F4"/>
    <w:rsid w:val="005139F1"/>
    <w:rsid w:val="00513C88"/>
    <w:rsid w:val="00514821"/>
    <w:rsid w:val="00515491"/>
    <w:rsid w:val="005159A7"/>
    <w:rsid w:val="005160B6"/>
    <w:rsid w:val="00516750"/>
    <w:rsid w:val="0051702B"/>
    <w:rsid w:val="005174D6"/>
    <w:rsid w:val="00517CFE"/>
    <w:rsid w:val="00520C9D"/>
    <w:rsid w:val="005227F5"/>
    <w:rsid w:val="00525D47"/>
    <w:rsid w:val="00534355"/>
    <w:rsid w:val="00535532"/>
    <w:rsid w:val="005360A1"/>
    <w:rsid w:val="005362CE"/>
    <w:rsid w:val="00536898"/>
    <w:rsid w:val="00542BE4"/>
    <w:rsid w:val="005443F8"/>
    <w:rsid w:val="005448AD"/>
    <w:rsid w:val="00545687"/>
    <w:rsid w:val="00545D3B"/>
    <w:rsid w:val="00547523"/>
    <w:rsid w:val="005623AB"/>
    <w:rsid w:val="00567057"/>
    <w:rsid w:val="00570387"/>
    <w:rsid w:val="00570AF2"/>
    <w:rsid w:val="00571120"/>
    <w:rsid w:val="005717BD"/>
    <w:rsid w:val="0057196C"/>
    <w:rsid w:val="005721B5"/>
    <w:rsid w:val="00572A88"/>
    <w:rsid w:val="00573394"/>
    <w:rsid w:val="005755D8"/>
    <w:rsid w:val="005769AD"/>
    <w:rsid w:val="00577263"/>
    <w:rsid w:val="005820F2"/>
    <w:rsid w:val="00582364"/>
    <w:rsid w:val="00582D75"/>
    <w:rsid w:val="00583CE9"/>
    <w:rsid w:val="005864BC"/>
    <w:rsid w:val="00586602"/>
    <w:rsid w:val="00592D3F"/>
    <w:rsid w:val="00596B93"/>
    <w:rsid w:val="005A0A07"/>
    <w:rsid w:val="005A10A5"/>
    <w:rsid w:val="005A26B2"/>
    <w:rsid w:val="005A4081"/>
    <w:rsid w:val="005B0949"/>
    <w:rsid w:val="005B4982"/>
    <w:rsid w:val="005B706E"/>
    <w:rsid w:val="005B7626"/>
    <w:rsid w:val="005B7769"/>
    <w:rsid w:val="005C2D53"/>
    <w:rsid w:val="005C6588"/>
    <w:rsid w:val="005C6986"/>
    <w:rsid w:val="005C7A64"/>
    <w:rsid w:val="005D09A9"/>
    <w:rsid w:val="005D1589"/>
    <w:rsid w:val="005D58AC"/>
    <w:rsid w:val="005D5D07"/>
    <w:rsid w:val="005D5EC9"/>
    <w:rsid w:val="005D7D3F"/>
    <w:rsid w:val="005E41C1"/>
    <w:rsid w:val="005E44AC"/>
    <w:rsid w:val="005E68CA"/>
    <w:rsid w:val="005F108E"/>
    <w:rsid w:val="005F160F"/>
    <w:rsid w:val="005F1C0C"/>
    <w:rsid w:val="005F3F30"/>
    <w:rsid w:val="005F4573"/>
    <w:rsid w:val="005F485B"/>
    <w:rsid w:val="005F4FF2"/>
    <w:rsid w:val="005F6FDE"/>
    <w:rsid w:val="0060083E"/>
    <w:rsid w:val="0060257B"/>
    <w:rsid w:val="00604656"/>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26F2"/>
    <w:rsid w:val="00635C74"/>
    <w:rsid w:val="00635EB9"/>
    <w:rsid w:val="00637B42"/>
    <w:rsid w:val="006407D5"/>
    <w:rsid w:val="00640E7C"/>
    <w:rsid w:val="00640F8C"/>
    <w:rsid w:val="00642383"/>
    <w:rsid w:val="00642E1C"/>
    <w:rsid w:val="006430B7"/>
    <w:rsid w:val="00643271"/>
    <w:rsid w:val="00644DAC"/>
    <w:rsid w:val="0064538E"/>
    <w:rsid w:val="00650A11"/>
    <w:rsid w:val="0065577A"/>
    <w:rsid w:val="00655D1D"/>
    <w:rsid w:val="00660DEE"/>
    <w:rsid w:val="0066247F"/>
    <w:rsid w:val="00663AE8"/>
    <w:rsid w:val="00663C82"/>
    <w:rsid w:val="0066525E"/>
    <w:rsid w:val="00665B11"/>
    <w:rsid w:val="006668E9"/>
    <w:rsid w:val="006678E2"/>
    <w:rsid w:val="00667BB1"/>
    <w:rsid w:val="00670253"/>
    <w:rsid w:val="00670461"/>
    <w:rsid w:val="006718D1"/>
    <w:rsid w:val="006729C3"/>
    <w:rsid w:val="00672A5F"/>
    <w:rsid w:val="00673848"/>
    <w:rsid w:val="0068563C"/>
    <w:rsid w:val="00685883"/>
    <w:rsid w:val="00685A83"/>
    <w:rsid w:val="00690161"/>
    <w:rsid w:val="006926AF"/>
    <w:rsid w:val="0069501E"/>
    <w:rsid w:val="0069606B"/>
    <w:rsid w:val="00696969"/>
    <w:rsid w:val="006A00BC"/>
    <w:rsid w:val="006A0FC9"/>
    <w:rsid w:val="006A1363"/>
    <w:rsid w:val="006A163E"/>
    <w:rsid w:val="006A2334"/>
    <w:rsid w:val="006A5CAB"/>
    <w:rsid w:val="006A6106"/>
    <w:rsid w:val="006B3E60"/>
    <w:rsid w:val="006B44CD"/>
    <w:rsid w:val="006B482D"/>
    <w:rsid w:val="006B749B"/>
    <w:rsid w:val="006B7A29"/>
    <w:rsid w:val="006C5175"/>
    <w:rsid w:val="006C5BA5"/>
    <w:rsid w:val="006C5BDA"/>
    <w:rsid w:val="006C7D95"/>
    <w:rsid w:val="006D2A0C"/>
    <w:rsid w:val="006D3966"/>
    <w:rsid w:val="006D50CC"/>
    <w:rsid w:val="006D600E"/>
    <w:rsid w:val="006D714F"/>
    <w:rsid w:val="006E11AC"/>
    <w:rsid w:val="006E1964"/>
    <w:rsid w:val="006E3F10"/>
    <w:rsid w:val="006E4E3E"/>
    <w:rsid w:val="006E6684"/>
    <w:rsid w:val="006F07C1"/>
    <w:rsid w:val="006F2311"/>
    <w:rsid w:val="006F36D4"/>
    <w:rsid w:val="006F668E"/>
    <w:rsid w:val="006F74C9"/>
    <w:rsid w:val="00700DA5"/>
    <w:rsid w:val="00702910"/>
    <w:rsid w:val="00704445"/>
    <w:rsid w:val="00704C91"/>
    <w:rsid w:val="0071209C"/>
    <w:rsid w:val="0071230D"/>
    <w:rsid w:val="00712AAB"/>
    <w:rsid w:val="00712DBC"/>
    <w:rsid w:val="00714193"/>
    <w:rsid w:val="00716883"/>
    <w:rsid w:val="00716D99"/>
    <w:rsid w:val="007214D2"/>
    <w:rsid w:val="00722EF3"/>
    <w:rsid w:val="007230E7"/>
    <w:rsid w:val="0072497D"/>
    <w:rsid w:val="007260C8"/>
    <w:rsid w:val="00726204"/>
    <w:rsid w:val="0072645D"/>
    <w:rsid w:val="00726BB3"/>
    <w:rsid w:val="00731193"/>
    <w:rsid w:val="00734FE7"/>
    <w:rsid w:val="00735FE7"/>
    <w:rsid w:val="00736A4B"/>
    <w:rsid w:val="00745102"/>
    <w:rsid w:val="00746E6D"/>
    <w:rsid w:val="007470E2"/>
    <w:rsid w:val="00747481"/>
    <w:rsid w:val="00753569"/>
    <w:rsid w:val="007540E8"/>
    <w:rsid w:val="00754705"/>
    <w:rsid w:val="00757451"/>
    <w:rsid w:val="00760FFA"/>
    <w:rsid w:val="00761989"/>
    <w:rsid w:val="00761CB7"/>
    <w:rsid w:val="007640E5"/>
    <w:rsid w:val="0076440E"/>
    <w:rsid w:val="00764D59"/>
    <w:rsid w:val="00765531"/>
    <w:rsid w:val="007658B2"/>
    <w:rsid w:val="007666B1"/>
    <w:rsid w:val="007670B6"/>
    <w:rsid w:val="0077151B"/>
    <w:rsid w:val="00773548"/>
    <w:rsid w:val="007736F4"/>
    <w:rsid w:val="00774CA1"/>
    <w:rsid w:val="007750EA"/>
    <w:rsid w:val="00777972"/>
    <w:rsid w:val="00780E50"/>
    <w:rsid w:val="0078170F"/>
    <w:rsid w:val="00784ABD"/>
    <w:rsid w:val="0078735C"/>
    <w:rsid w:val="007915F4"/>
    <w:rsid w:val="00792CD1"/>
    <w:rsid w:val="0079401C"/>
    <w:rsid w:val="0079412C"/>
    <w:rsid w:val="007A6F12"/>
    <w:rsid w:val="007B019B"/>
    <w:rsid w:val="007B0380"/>
    <w:rsid w:val="007B4A1B"/>
    <w:rsid w:val="007B6BFE"/>
    <w:rsid w:val="007B7148"/>
    <w:rsid w:val="007B7619"/>
    <w:rsid w:val="007C06BE"/>
    <w:rsid w:val="007C0EBA"/>
    <w:rsid w:val="007C1AEA"/>
    <w:rsid w:val="007C2DD6"/>
    <w:rsid w:val="007C77EE"/>
    <w:rsid w:val="007C7988"/>
    <w:rsid w:val="007D1312"/>
    <w:rsid w:val="007D7635"/>
    <w:rsid w:val="007E1FFD"/>
    <w:rsid w:val="007E54A0"/>
    <w:rsid w:val="007E682E"/>
    <w:rsid w:val="007F1BC7"/>
    <w:rsid w:val="007F5BAE"/>
    <w:rsid w:val="00801088"/>
    <w:rsid w:val="00802EE8"/>
    <w:rsid w:val="00810589"/>
    <w:rsid w:val="00811998"/>
    <w:rsid w:val="00813713"/>
    <w:rsid w:val="00813AFE"/>
    <w:rsid w:val="00814F16"/>
    <w:rsid w:val="00817044"/>
    <w:rsid w:val="008225FB"/>
    <w:rsid w:val="0082281D"/>
    <w:rsid w:val="00822F1D"/>
    <w:rsid w:val="00825C69"/>
    <w:rsid w:val="00826EA9"/>
    <w:rsid w:val="008331D8"/>
    <w:rsid w:val="00833A0E"/>
    <w:rsid w:val="00842CCE"/>
    <w:rsid w:val="008441E0"/>
    <w:rsid w:val="00844545"/>
    <w:rsid w:val="00844FA1"/>
    <w:rsid w:val="00845A70"/>
    <w:rsid w:val="0084696C"/>
    <w:rsid w:val="0084719B"/>
    <w:rsid w:val="008540AF"/>
    <w:rsid w:val="00854B95"/>
    <w:rsid w:val="008552BE"/>
    <w:rsid w:val="008561B7"/>
    <w:rsid w:val="00856274"/>
    <w:rsid w:val="0085649B"/>
    <w:rsid w:val="008565EA"/>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0984"/>
    <w:rsid w:val="00891604"/>
    <w:rsid w:val="008939BE"/>
    <w:rsid w:val="00897929"/>
    <w:rsid w:val="008A02BF"/>
    <w:rsid w:val="008A0C38"/>
    <w:rsid w:val="008A1926"/>
    <w:rsid w:val="008A2792"/>
    <w:rsid w:val="008A628E"/>
    <w:rsid w:val="008A7422"/>
    <w:rsid w:val="008A7681"/>
    <w:rsid w:val="008B202D"/>
    <w:rsid w:val="008B2A37"/>
    <w:rsid w:val="008B3027"/>
    <w:rsid w:val="008B5BF5"/>
    <w:rsid w:val="008B5D3B"/>
    <w:rsid w:val="008B5FEC"/>
    <w:rsid w:val="008B65E5"/>
    <w:rsid w:val="008B743F"/>
    <w:rsid w:val="008C3F2C"/>
    <w:rsid w:val="008C4051"/>
    <w:rsid w:val="008C6E49"/>
    <w:rsid w:val="008D0487"/>
    <w:rsid w:val="008E2002"/>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35ED0"/>
    <w:rsid w:val="009410B5"/>
    <w:rsid w:val="009419FA"/>
    <w:rsid w:val="00941F31"/>
    <w:rsid w:val="00944180"/>
    <w:rsid w:val="00944A09"/>
    <w:rsid w:val="00945109"/>
    <w:rsid w:val="0094651A"/>
    <w:rsid w:val="00946754"/>
    <w:rsid w:val="0094675E"/>
    <w:rsid w:val="00951A40"/>
    <w:rsid w:val="00951E34"/>
    <w:rsid w:val="00957FF6"/>
    <w:rsid w:val="0096289C"/>
    <w:rsid w:val="009652DC"/>
    <w:rsid w:val="0097203E"/>
    <w:rsid w:val="00972580"/>
    <w:rsid w:val="00972E84"/>
    <w:rsid w:val="00975D06"/>
    <w:rsid w:val="00975F21"/>
    <w:rsid w:val="00976843"/>
    <w:rsid w:val="009769E7"/>
    <w:rsid w:val="00976F4D"/>
    <w:rsid w:val="00977E8D"/>
    <w:rsid w:val="009804C8"/>
    <w:rsid w:val="00984492"/>
    <w:rsid w:val="0098521C"/>
    <w:rsid w:val="00994054"/>
    <w:rsid w:val="00994297"/>
    <w:rsid w:val="0099486E"/>
    <w:rsid w:val="00995C6E"/>
    <w:rsid w:val="00996F80"/>
    <w:rsid w:val="009976DE"/>
    <w:rsid w:val="009A107E"/>
    <w:rsid w:val="009A1A18"/>
    <w:rsid w:val="009A1CD9"/>
    <w:rsid w:val="009A2001"/>
    <w:rsid w:val="009A362E"/>
    <w:rsid w:val="009A36AC"/>
    <w:rsid w:val="009A43A4"/>
    <w:rsid w:val="009A516C"/>
    <w:rsid w:val="009A5B9A"/>
    <w:rsid w:val="009A6CC4"/>
    <w:rsid w:val="009A7AE0"/>
    <w:rsid w:val="009B10B8"/>
    <w:rsid w:val="009B4448"/>
    <w:rsid w:val="009C1452"/>
    <w:rsid w:val="009C1DBD"/>
    <w:rsid w:val="009C2FB1"/>
    <w:rsid w:val="009C4CAA"/>
    <w:rsid w:val="009C5210"/>
    <w:rsid w:val="009C5F66"/>
    <w:rsid w:val="009C63D9"/>
    <w:rsid w:val="009C78E4"/>
    <w:rsid w:val="009D02EA"/>
    <w:rsid w:val="009D284A"/>
    <w:rsid w:val="009D2D13"/>
    <w:rsid w:val="009D365D"/>
    <w:rsid w:val="009D3F09"/>
    <w:rsid w:val="009D566C"/>
    <w:rsid w:val="009D58B0"/>
    <w:rsid w:val="009E0B4F"/>
    <w:rsid w:val="009E102B"/>
    <w:rsid w:val="009E5D0B"/>
    <w:rsid w:val="009E5E47"/>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3921"/>
    <w:rsid w:val="00A2441D"/>
    <w:rsid w:val="00A24BF4"/>
    <w:rsid w:val="00A254F2"/>
    <w:rsid w:val="00A34C32"/>
    <w:rsid w:val="00A358F9"/>
    <w:rsid w:val="00A36B36"/>
    <w:rsid w:val="00A36EFA"/>
    <w:rsid w:val="00A401F0"/>
    <w:rsid w:val="00A40672"/>
    <w:rsid w:val="00A408F8"/>
    <w:rsid w:val="00A40915"/>
    <w:rsid w:val="00A43D8E"/>
    <w:rsid w:val="00A45F82"/>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20F2"/>
    <w:rsid w:val="00A850F9"/>
    <w:rsid w:val="00A86C43"/>
    <w:rsid w:val="00A86D4F"/>
    <w:rsid w:val="00A90748"/>
    <w:rsid w:val="00A90890"/>
    <w:rsid w:val="00A9151C"/>
    <w:rsid w:val="00A943F0"/>
    <w:rsid w:val="00A97259"/>
    <w:rsid w:val="00AA3B19"/>
    <w:rsid w:val="00AA5103"/>
    <w:rsid w:val="00AB0524"/>
    <w:rsid w:val="00AB367E"/>
    <w:rsid w:val="00AB4B01"/>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E5BA2"/>
    <w:rsid w:val="00AF0678"/>
    <w:rsid w:val="00AF0E24"/>
    <w:rsid w:val="00AF1CFC"/>
    <w:rsid w:val="00AF35D9"/>
    <w:rsid w:val="00AF4E07"/>
    <w:rsid w:val="00B00B72"/>
    <w:rsid w:val="00B01FDF"/>
    <w:rsid w:val="00B0262E"/>
    <w:rsid w:val="00B0347F"/>
    <w:rsid w:val="00B066B6"/>
    <w:rsid w:val="00B106D0"/>
    <w:rsid w:val="00B11C6C"/>
    <w:rsid w:val="00B1305F"/>
    <w:rsid w:val="00B1384F"/>
    <w:rsid w:val="00B15F48"/>
    <w:rsid w:val="00B21509"/>
    <w:rsid w:val="00B23D09"/>
    <w:rsid w:val="00B242B2"/>
    <w:rsid w:val="00B251FD"/>
    <w:rsid w:val="00B261AC"/>
    <w:rsid w:val="00B32AF6"/>
    <w:rsid w:val="00B35687"/>
    <w:rsid w:val="00B44DEA"/>
    <w:rsid w:val="00B46C51"/>
    <w:rsid w:val="00B515E2"/>
    <w:rsid w:val="00B51910"/>
    <w:rsid w:val="00B53AFC"/>
    <w:rsid w:val="00B60F09"/>
    <w:rsid w:val="00B60FE0"/>
    <w:rsid w:val="00B64757"/>
    <w:rsid w:val="00B72F96"/>
    <w:rsid w:val="00B73177"/>
    <w:rsid w:val="00B73F6F"/>
    <w:rsid w:val="00B74EFB"/>
    <w:rsid w:val="00B75230"/>
    <w:rsid w:val="00B75692"/>
    <w:rsid w:val="00B80FCC"/>
    <w:rsid w:val="00B85A8B"/>
    <w:rsid w:val="00B9055C"/>
    <w:rsid w:val="00B90722"/>
    <w:rsid w:val="00B91666"/>
    <w:rsid w:val="00B95593"/>
    <w:rsid w:val="00B96ED4"/>
    <w:rsid w:val="00BA12BC"/>
    <w:rsid w:val="00BA1E8A"/>
    <w:rsid w:val="00BA56A0"/>
    <w:rsid w:val="00BA622B"/>
    <w:rsid w:val="00BA68A7"/>
    <w:rsid w:val="00BA7E3E"/>
    <w:rsid w:val="00BB02A6"/>
    <w:rsid w:val="00BB3C6E"/>
    <w:rsid w:val="00BB3CB8"/>
    <w:rsid w:val="00BC3AF5"/>
    <w:rsid w:val="00BC6BE1"/>
    <w:rsid w:val="00BD2B0F"/>
    <w:rsid w:val="00BD3135"/>
    <w:rsid w:val="00BD4701"/>
    <w:rsid w:val="00BD7C92"/>
    <w:rsid w:val="00BE09FB"/>
    <w:rsid w:val="00BE2E2A"/>
    <w:rsid w:val="00BE3E1B"/>
    <w:rsid w:val="00BE7A01"/>
    <w:rsid w:val="00BE7E1F"/>
    <w:rsid w:val="00BF0E72"/>
    <w:rsid w:val="00BF0F85"/>
    <w:rsid w:val="00BF39DC"/>
    <w:rsid w:val="00BF5F80"/>
    <w:rsid w:val="00BF5F98"/>
    <w:rsid w:val="00C006BE"/>
    <w:rsid w:val="00C00875"/>
    <w:rsid w:val="00C0296F"/>
    <w:rsid w:val="00C05664"/>
    <w:rsid w:val="00C058CB"/>
    <w:rsid w:val="00C05D34"/>
    <w:rsid w:val="00C06D92"/>
    <w:rsid w:val="00C10985"/>
    <w:rsid w:val="00C11307"/>
    <w:rsid w:val="00C12616"/>
    <w:rsid w:val="00C1285A"/>
    <w:rsid w:val="00C1479F"/>
    <w:rsid w:val="00C14815"/>
    <w:rsid w:val="00C156D4"/>
    <w:rsid w:val="00C1776D"/>
    <w:rsid w:val="00C17EB9"/>
    <w:rsid w:val="00C22B69"/>
    <w:rsid w:val="00C2791E"/>
    <w:rsid w:val="00C30336"/>
    <w:rsid w:val="00C3504C"/>
    <w:rsid w:val="00C3574B"/>
    <w:rsid w:val="00C35800"/>
    <w:rsid w:val="00C44A4F"/>
    <w:rsid w:val="00C44DE5"/>
    <w:rsid w:val="00C44F65"/>
    <w:rsid w:val="00C4531B"/>
    <w:rsid w:val="00C45B6A"/>
    <w:rsid w:val="00C504BB"/>
    <w:rsid w:val="00C515B2"/>
    <w:rsid w:val="00C56FA3"/>
    <w:rsid w:val="00C61F2F"/>
    <w:rsid w:val="00C6772A"/>
    <w:rsid w:val="00C7033E"/>
    <w:rsid w:val="00C709F3"/>
    <w:rsid w:val="00C71AF8"/>
    <w:rsid w:val="00C7514B"/>
    <w:rsid w:val="00C75FF6"/>
    <w:rsid w:val="00C76AF8"/>
    <w:rsid w:val="00C77C04"/>
    <w:rsid w:val="00C81207"/>
    <w:rsid w:val="00C84D99"/>
    <w:rsid w:val="00C85D72"/>
    <w:rsid w:val="00C8746F"/>
    <w:rsid w:val="00C925E2"/>
    <w:rsid w:val="00C94BFE"/>
    <w:rsid w:val="00C959C3"/>
    <w:rsid w:val="00CA14FE"/>
    <w:rsid w:val="00CA181F"/>
    <w:rsid w:val="00CA35B8"/>
    <w:rsid w:val="00CA3F6F"/>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0BD7"/>
    <w:rsid w:val="00CE1593"/>
    <w:rsid w:val="00CE2CAD"/>
    <w:rsid w:val="00CE3023"/>
    <w:rsid w:val="00CE5760"/>
    <w:rsid w:val="00CE6CFD"/>
    <w:rsid w:val="00CE6F66"/>
    <w:rsid w:val="00CF092C"/>
    <w:rsid w:val="00CF147E"/>
    <w:rsid w:val="00CF3C5D"/>
    <w:rsid w:val="00CF43C1"/>
    <w:rsid w:val="00CF4C67"/>
    <w:rsid w:val="00CF6936"/>
    <w:rsid w:val="00CF7CE6"/>
    <w:rsid w:val="00D0409A"/>
    <w:rsid w:val="00D069CF"/>
    <w:rsid w:val="00D10666"/>
    <w:rsid w:val="00D12C36"/>
    <w:rsid w:val="00D140F6"/>
    <w:rsid w:val="00D14EF4"/>
    <w:rsid w:val="00D15AEC"/>
    <w:rsid w:val="00D20068"/>
    <w:rsid w:val="00D21386"/>
    <w:rsid w:val="00D2207E"/>
    <w:rsid w:val="00D26635"/>
    <w:rsid w:val="00D26ECB"/>
    <w:rsid w:val="00D274C5"/>
    <w:rsid w:val="00D279A7"/>
    <w:rsid w:val="00D31CF6"/>
    <w:rsid w:val="00D33F79"/>
    <w:rsid w:val="00D34535"/>
    <w:rsid w:val="00D34566"/>
    <w:rsid w:val="00D34EBB"/>
    <w:rsid w:val="00D36AA3"/>
    <w:rsid w:val="00D37080"/>
    <w:rsid w:val="00D4056E"/>
    <w:rsid w:val="00D41EFF"/>
    <w:rsid w:val="00D42840"/>
    <w:rsid w:val="00D42B87"/>
    <w:rsid w:val="00D45CB8"/>
    <w:rsid w:val="00D45DA1"/>
    <w:rsid w:val="00D47C21"/>
    <w:rsid w:val="00D52504"/>
    <w:rsid w:val="00D52A7A"/>
    <w:rsid w:val="00D54F9D"/>
    <w:rsid w:val="00D57A52"/>
    <w:rsid w:val="00D57E8B"/>
    <w:rsid w:val="00D623E1"/>
    <w:rsid w:val="00D62D8F"/>
    <w:rsid w:val="00D65215"/>
    <w:rsid w:val="00D6749D"/>
    <w:rsid w:val="00D70B21"/>
    <w:rsid w:val="00D70B93"/>
    <w:rsid w:val="00D7327A"/>
    <w:rsid w:val="00D7749B"/>
    <w:rsid w:val="00D7784C"/>
    <w:rsid w:val="00D806F5"/>
    <w:rsid w:val="00D80810"/>
    <w:rsid w:val="00D82234"/>
    <w:rsid w:val="00D83F6A"/>
    <w:rsid w:val="00D87509"/>
    <w:rsid w:val="00D90907"/>
    <w:rsid w:val="00D91B82"/>
    <w:rsid w:val="00D93F33"/>
    <w:rsid w:val="00D950DF"/>
    <w:rsid w:val="00D95DB5"/>
    <w:rsid w:val="00DA20CE"/>
    <w:rsid w:val="00DA2509"/>
    <w:rsid w:val="00DA689F"/>
    <w:rsid w:val="00DB07F6"/>
    <w:rsid w:val="00DB0F80"/>
    <w:rsid w:val="00DB404C"/>
    <w:rsid w:val="00DB5448"/>
    <w:rsid w:val="00DC28E7"/>
    <w:rsid w:val="00DC3E80"/>
    <w:rsid w:val="00DC5465"/>
    <w:rsid w:val="00DC74AA"/>
    <w:rsid w:val="00DD207F"/>
    <w:rsid w:val="00DD2A70"/>
    <w:rsid w:val="00DD562F"/>
    <w:rsid w:val="00DD5C8B"/>
    <w:rsid w:val="00DD6E73"/>
    <w:rsid w:val="00DE0EBE"/>
    <w:rsid w:val="00DE1AB6"/>
    <w:rsid w:val="00DE21C0"/>
    <w:rsid w:val="00DE38E0"/>
    <w:rsid w:val="00DE3E80"/>
    <w:rsid w:val="00DE48E3"/>
    <w:rsid w:val="00DE4B27"/>
    <w:rsid w:val="00DE5EA4"/>
    <w:rsid w:val="00DE6350"/>
    <w:rsid w:val="00DF10E4"/>
    <w:rsid w:val="00DF1B94"/>
    <w:rsid w:val="00DF1FED"/>
    <w:rsid w:val="00E031E5"/>
    <w:rsid w:val="00E042AA"/>
    <w:rsid w:val="00E05572"/>
    <w:rsid w:val="00E061A1"/>
    <w:rsid w:val="00E07718"/>
    <w:rsid w:val="00E119A0"/>
    <w:rsid w:val="00E131D2"/>
    <w:rsid w:val="00E133B5"/>
    <w:rsid w:val="00E1533B"/>
    <w:rsid w:val="00E25BA9"/>
    <w:rsid w:val="00E25DB8"/>
    <w:rsid w:val="00E3077C"/>
    <w:rsid w:val="00E30EC3"/>
    <w:rsid w:val="00E34883"/>
    <w:rsid w:val="00E37021"/>
    <w:rsid w:val="00E37650"/>
    <w:rsid w:val="00E40289"/>
    <w:rsid w:val="00E4251A"/>
    <w:rsid w:val="00E42E1F"/>
    <w:rsid w:val="00E43AD8"/>
    <w:rsid w:val="00E46BE2"/>
    <w:rsid w:val="00E47E8B"/>
    <w:rsid w:val="00E52A08"/>
    <w:rsid w:val="00E54EAF"/>
    <w:rsid w:val="00E54F40"/>
    <w:rsid w:val="00E5681D"/>
    <w:rsid w:val="00E575E9"/>
    <w:rsid w:val="00E575ED"/>
    <w:rsid w:val="00E57CE3"/>
    <w:rsid w:val="00E57F01"/>
    <w:rsid w:val="00E61893"/>
    <w:rsid w:val="00E64107"/>
    <w:rsid w:val="00E65662"/>
    <w:rsid w:val="00E6570B"/>
    <w:rsid w:val="00E6575E"/>
    <w:rsid w:val="00E67D47"/>
    <w:rsid w:val="00E720A9"/>
    <w:rsid w:val="00E72389"/>
    <w:rsid w:val="00E72649"/>
    <w:rsid w:val="00E72CD2"/>
    <w:rsid w:val="00E73228"/>
    <w:rsid w:val="00E73752"/>
    <w:rsid w:val="00E750EE"/>
    <w:rsid w:val="00E77B22"/>
    <w:rsid w:val="00E82FD2"/>
    <w:rsid w:val="00E85187"/>
    <w:rsid w:val="00E8530F"/>
    <w:rsid w:val="00E86D5D"/>
    <w:rsid w:val="00E86E7F"/>
    <w:rsid w:val="00E872D8"/>
    <w:rsid w:val="00E87597"/>
    <w:rsid w:val="00E87A1C"/>
    <w:rsid w:val="00E91040"/>
    <w:rsid w:val="00E923CD"/>
    <w:rsid w:val="00E92DEB"/>
    <w:rsid w:val="00E92E41"/>
    <w:rsid w:val="00E94034"/>
    <w:rsid w:val="00E96121"/>
    <w:rsid w:val="00E96124"/>
    <w:rsid w:val="00EA1848"/>
    <w:rsid w:val="00EA1B2A"/>
    <w:rsid w:val="00EA486B"/>
    <w:rsid w:val="00EA530B"/>
    <w:rsid w:val="00EA5F1B"/>
    <w:rsid w:val="00EB0BA3"/>
    <w:rsid w:val="00EB4023"/>
    <w:rsid w:val="00EB535D"/>
    <w:rsid w:val="00EB55FB"/>
    <w:rsid w:val="00EB6A5A"/>
    <w:rsid w:val="00EC098C"/>
    <w:rsid w:val="00EC0E87"/>
    <w:rsid w:val="00EC123C"/>
    <w:rsid w:val="00EC2ADD"/>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32E3"/>
    <w:rsid w:val="00EF473B"/>
    <w:rsid w:val="00EF6703"/>
    <w:rsid w:val="00EF69F0"/>
    <w:rsid w:val="00F01637"/>
    <w:rsid w:val="00F0256F"/>
    <w:rsid w:val="00F03BA4"/>
    <w:rsid w:val="00F04129"/>
    <w:rsid w:val="00F049F0"/>
    <w:rsid w:val="00F058D9"/>
    <w:rsid w:val="00F069B3"/>
    <w:rsid w:val="00F07533"/>
    <w:rsid w:val="00F1161D"/>
    <w:rsid w:val="00F11B39"/>
    <w:rsid w:val="00F13CB0"/>
    <w:rsid w:val="00F202CE"/>
    <w:rsid w:val="00F21A94"/>
    <w:rsid w:val="00F2353E"/>
    <w:rsid w:val="00F31103"/>
    <w:rsid w:val="00F36A90"/>
    <w:rsid w:val="00F40266"/>
    <w:rsid w:val="00F4309B"/>
    <w:rsid w:val="00F4514B"/>
    <w:rsid w:val="00F45FCE"/>
    <w:rsid w:val="00F462AD"/>
    <w:rsid w:val="00F46E8B"/>
    <w:rsid w:val="00F475C5"/>
    <w:rsid w:val="00F50866"/>
    <w:rsid w:val="00F50A4D"/>
    <w:rsid w:val="00F50C49"/>
    <w:rsid w:val="00F5130D"/>
    <w:rsid w:val="00F52DFA"/>
    <w:rsid w:val="00F5442F"/>
    <w:rsid w:val="00F5446F"/>
    <w:rsid w:val="00F54CDF"/>
    <w:rsid w:val="00F55334"/>
    <w:rsid w:val="00F55EE2"/>
    <w:rsid w:val="00F55EF2"/>
    <w:rsid w:val="00F564D1"/>
    <w:rsid w:val="00F570ED"/>
    <w:rsid w:val="00F578AC"/>
    <w:rsid w:val="00F6094D"/>
    <w:rsid w:val="00F61815"/>
    <w:rsid w:val="00F70EC3"/>
    <w:rsid w:val="00F72906"/>
    <w:rsid w:val="00F736E6"/>
    <w:rsid w:val="00F745F4"/>
    <w:rsid w:val="00F8066C"/>
    <w:rsid w:val="00F81894"/>
    <w:rsid w:val="00F8204F"/>
    <w:rsid w:val="00F83872"/>
    <w:rsid w:val="00F84511"/>
    <w:rsid w:val="00F85522"/>
    <w:rsid w:val="00F864C8"/>
    <w:rsid w:val="00F87057"/>
    <w:rsid w:val="00F872B2"/>
    <w:rsid w:val="00F87A9F"/>
    <w:rsid w:val="00F907E5"/>
    <w:rsid w:val="00F91130"/>
    <w:rsid w:val="00F91F84"/>
    <w:rsid w:val="00F9372D"/>
    <w:rsid w:val="00F94ECF"/>
    <w:rsid w:val="00F9668D"/>
    <w:rsid w:val="00F96B05"/>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29DC"/>
    <w:rsid w:val="00FC3162"/>
    <w:rsid w:val="00FC3F34"/>
    <w:rsid w:val="00FC465A"/>
    <w:rsid w:val="00FC5E22"/>
    <w:rsid w:val="00FE0126"/>
    <w:rsid w:val="00FE028C"/>
    <w:rsid w:val="00FE0E44"/>
    <w:rsid w:val="00FE23BB"/>
    <w:rsid w:val="00FE63FE"/>
    <w:rsid w:val="00FE74B4"/>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2CD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C0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18058809">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50753894">
      <w:bodyDiv w:val="1"/>
      <w:marLeft w:val="0"/>
      <w:marRight w:val="0"/>
      <w:marTop w:val="0"/>
      <w:marBottom w:val="0"/>
      <w:divBdr>
        <w:top w:val="none" w:sz="0" w:space="0" w:color="auto"/>
        <w:left w:val="none" w:sz="0" w:space="0" w:color="auto"/>
        <w:bottom w:val="none" w:sz="0" w:space="0" w:color="auto"/>
        <w:right w:val="none" w:sz="0" w:space="0" w:color="auto"/>
      </w:divBdr>
      <w:divsChild>
        <w:div w:id="122508893">
          <w:marLeft w:val="0"/>
          <w:marRight w:val="0"/>
          <w:marTop w:val="0"/>
          <w:marBottom w:val="0"/>
          <w:divBdr>
            <w:top w:val="none" w:sz="0" w:space="0" w:color="auto"/>
            <w:left w:val="none" w:sz="0" w:space="0" w:color="auto"/>
            <w:bottom w:val="none" w:sz="0" w:space="0" w:color="auto"/>
            <w:right w:val="none" w:sz="0" w:space="0" w:color="auto"/>
          </w:divBdr>
        </w:div>
      </w:divsChild>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47575719">
      <w:bodyDiv w:val="1"/>
      <w:marLeft w:val="0"/>
      <w:marRight w:val="0"/>
      <w:marTop w:val="0"/>
      <w:marBottom w:val="0"/>
      <w:divBdr>
        <w:top w:val="none" w:sz="0" w:space="0" w:color="auto"/>
        <w:left w:val="none" w:sz="0" w:space="0" w:color="auto"/>
        <w:bottom w:val="none" w:sz="0" w:space="0" w:color="auto"/>
        <w:right w:val="none" w:sz="0" w:space="0" w:color="auto"/>
      </w:divBdr>
    </w:div>
    <w:div w:id="1249383264">
      <w:bodyDiv w:val="1"/>
      <w:marLeft w:val="0"/>
      <w:marRight w:val="0"/>
      <w:marTop w:val="0"/>
      <w:marBottom w:val="0"/>
      <w:divBdr>
        <w:top w:val="none" w:sz="0" w:space="0" w:color="auto"/>
        <w:left w:val="none" w:sz="0" w:space="0" w:color="auto"/>
        <w:bottom w:val="none" w:sz="0" w:space="0" w:color="auto"/>
        <w:right w:val="none" w:sz="0" w:space="0" w:color="auto"/>
      </w:divBdr>
      <w:divsChild>
        <w:div w:id="815151173">
          <w:marLeft w:val="0"/>
          <w:marRight w:val="0"/>
          <w:marTop w:val="0"/>
          <w:marBottom w:val="0"/>
          <w:divBdr>
            <w:top w:val="none" w:sz="0" w:space="0" w:color="auto"/>
            <w:left w:val="none" w:sz="0" w:space="0" w:color="auto"/>
            <w:bottom w:val="none" w:sz="0" w:space="0" w:color="auto"/>
            <w:right w:val="none" w:sz="0" w:space="0" w:color="auto"/>
          </w:divBdr>
        </w:div>
      </w:divsChild>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46755416">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81A45DBD-415D-4DEE-A7FF-C2DCBF4A6986}"/>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4623</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16</cp:revision>
  <cp:lastPrinted>2018-03-30T06:31:00Z</cp:lastPrinted>
  <dcterms:created xsi:type="dcterms:W3CDTF">2024-09-24T15:19:00Z</dcterms:created>
  <dcterms:modified xsi:type="dcterms:W3CDTF">2024-09-25T08:18:00Z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