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28CEBD14" w:rsidR="006F2311" w:rsidRPr="006430B7" w:rsidRDefault="009C78E4" w:rsidP="006F2311">
      <w:pPr>
        <w:pBdr>
          <w:bottom w:val="single" w:sz="6" w:space="0" w:color="auto"/>
        </w:pBdr>
        <w:spacing w:line="329" w:lineRule="auto"/>
        <w:outlineLvl w:val="0"/>
        <w:rPr>
          <w:rFonts w:ascii="Slimbach LT" w:hAnsi="Slimbach LT"/>
          <w:b/>
          <w:sz w:val="28"/>
          <w:lang w:val="de-AT"/>
        </w:rPr>
      </w:pPr>
      <w:proofErr w:type="spellStart"/>
      <w:r w:rsidRPr="006430B7">
        <w:rPr>
          <w:rFonts w:ascii="Slimbach LT" w:hAnsi="Slimbach LT"/>
          <w:b/>
          <w:sz w:val="28"/>
          <w:lang w:val="de-AT"/>
        </w:rPr>
        <w:t>PRE</w:t>
      </w:r>
      <w:r w:rsidR="00A00ED0" w:rsidRPr="006430B7">
        <w:rPr>
          <w:rFonts w:ascii="Slimbach LT" w:hAnsi="Slimbach LT"/>
          <w:b/>
          <w:sz w:val="28"/>
          <w:lang w:val="de-AT"/>
        </w:rPr>
        <w:t>FArenzen</w:t>
      </w:r>
      <w:proofErr w:type="spellEnd"/>
      <w:r w:rsidR="00A00ED0" w:rsidRPr="006430B7">
        <w:rPr>
          <w:rFonts w:ascii="Slimbach LT" w:hAnsi="Slimbach LT"/>
          <w:b/>
          <w:sz w:val="28"/>
          <w:lang w:val="de-AT"/>
        </w:rPr>
        <w:t>/</w:t>
      </w:r>
      <w:r w:rsidR="00A00ED0" w:rsidRPr="006430B7">
        <w:rPr>
          <w:rFonts w:ascii="Slimbach LT" w:hAnsi="Slimbach LT"/>
          <w:sz w:val="28"/>
          <w:lang w:val="de-AT"/>
        </w:rPr>
        <w:t>Projektbericht</w:t>
      </w:r>
      <w:r w:rsidR="003E4DE8" w:rsidRPr="006430B7">
        <w:rPr>
          <w:rFonts w:ascii="Slimbach LT" w:hAnsi="Slimbach LT"/>
          <w:sz w:val="28"/>
          <w:lang w:val="de-AT"/>
        </w:rPr>
        <w:t xml:space="preserve"> </w:t>
      </w:r>
      <w:r w:rsidR="00756EFF">
        <w:rPr>
          <w:rFonts w:ascii="Slimbach LT" w:hAnsi="Slimbach LT"/>
          <w:sz w:val="28"/>
          <w:lang w:val="de-AT"/>
        </w:rPr>
        <w:t>September</w:t>
      </w:r>
      <w:r w:rsidR="003E4DE8" w:rsidRPr="006430B7">
        <w:rPr>
          <w:rFonts w:ascii="Slimbach LT" w:hAnsi="Slimbach LT"/>
          <w:sz w:val="28"/>
          <w:lang w:val="de-AT"/>
        </w:rPr>
        <w:t xml:space="preserve"> 2018</w:t>
      </w:r>
    </w:p>
    <w:p w14:paraId="1254C2C0" w14:textId="26525C9B" w:rsidR="00CD4269" w:rsidRPr="00CD4269" w:rsidRDefault="00756EFF" w:rsidP="00CD4269">
      <w:pPr>
        <w:spacing w:after="0" w:line="360" w:lineRule="auto"/>
        <w:jc w:val="both"/>
        <w:rPr>
          <w:rFonts w:ascii="Slimbach LT" w:hAnsi="Slimbach LT"/>
          <w:b/>
          <w:bCs/>
          <w:sz w:val="36"/>
        </w:rPr>
      </w:pPr>
      <w:proofErr w:type="spellStart"/>
      <w:r w:rsidRPr="00756EFF">
        <w:rPr>
          <w:rFonts w:ascii="Slimbach LT" w:hAnsi="Slimbach LT"/>
          <w:b/>
          <w:bCs/>
          <w:sz w:val="36"/>
        </w:rPr>
        <w:t>S</w:t>
      </w:r>
      <w:r>
        <w:rPr>
          <w:rFonts w:ascii="Slimbach LT" w:hAnsi="Slimbach LT"/>
          <w:b/>
          <w:bCs/>
          <w:sz w:val="36"/>
        </w:rPr>
        <w:t>ö</w:t>
      </w:r>
      <w:r w:rsidRPr="00756EFF">
        <w:rPr>
          <w:rFonts w:ascii="Slimbach LT" w:hAnsi="Slimbach LT"/>
          <w:b/>
          <w:bCs/>
          <w:sz w:val="36"/>
        </w:rPr>
        <w:t>rg</w:t>
      </w:r>
      <w:r>
        <w:rPr>
          <w:rFonts w:ascii="Calibri" w:hAnsi="Calibri" w:cs="Calibri"/>
          <w:b/>
          <w:bCs/>
          <w:sz w:val="36"/>
        </w:rPr>
        <w:t>å</w:t>
      </w:r>
      <w:r w:rsidRPr="00756EFF">
        <w:rPr>
          <w:rFonts w:ascii="Slimbach LT" w:hAnsi="Slimbach LT"/>
          <w:b/>
          <w:bCs/>
          <w:sz w:val="36"/>
        </w:rPr>
        <w:t>rden</w:t>
      </w:r>
      <w:proofErr w:type="spellEnd"/>
      <w:r w:rsidRPr="00756EFF">
        <w:rPr>
          <w:rFonts w:ascii="Slimbach LT" w:hAnsi="Slimbach LT"/>
          <w:b/>
          <w:bCs/>
          <w:sz w:val="36"/>
        </w:rPr>
        <w:t xml:space="preserve"> in S</w:t>
      </w:r>
      <w:r>
        <w:rPr>
          <w:rFonts w:ascii="Slimbach LT" w:hAnsi="Slimbach LT"/>
          <w:b/>
          <w:bCs/>
          <w:sz w:val="36"/>
        </w:rPr>
        <w:t>tockholm als verspieltes und robustes Ge</w:t>
      </w:r>
      <w:r w:rsidRPr="00756EFF">
        <w:rPr>
          <w:rFonts w:ascii="Slimbach LT" w:hAnsi="Slimbach LT"/>
          <w:b/>
          <w:bCs/>
          <w:sz w:val="36"/>
        </w:rPr>
        <w:t>bäude für Kinder</w:t>
      </w:r>
      <w:r w:rsidRPr="00CD4269">
        <w:rPr>
          <w:rFonts w:ascii="Slimbach LT" w:hAnsi="Slimbach LT"/>
          <w:b/>
          <w:bCs/>
          <w:sz w:val="36"/>
        </w:rPr>
        <w:t xml:space="preserve"> </w:t>
      </w:r>
    </w:p>
    <w:p w14:paraId="5B7569B6" w14:textId="44CC9944" w:rsidR="00CD4269" w:rsidRPr="00756EFF" w:rsidRDefault="00756EFF" w:rsidP="00756EFF">
      <w:pPr>
        <w:spacing w:after="0" w:line="360" w:lineRule="auto"/>
        <w:jc w:val="both"/>
        <w:rPr>
          <w:rFonts w:ascii="Slimbach LT" w:hAnsi="Slimbach LT"/>
          <w:b/>
          <w:bCs/>
          <w:sz w:val="24"/>
          <w:szCs w:val="24"/>
        </w:rPr>
      </w:pPr>
      <w:r w:rsidRPr="00756EFF">
        <w:rPr>
          <w:rFonts w:ascii="Slimbach LT" w:hAnsi="Slimbach LT"/>
          <w:b/>
          <w:bCs/>
          <w:sz w:val="24"/>
          <w:szCs w:val="24"/>
        </w:rPr>
        <w:t>Schlichte, geradlinige Gebäudeform passt sich an die Umgebung an, Raute als Leitmotiv für Fassade, Gebäudeform und Fensterluken</w:t>
      </w:r>
      <w:r w:rsidR="00CD4269" w:rsidRPr="00CD4269">
        <w:rPr>
          <w:rFonts w:ascii="Slimbach LT" w:hAnsi="Slimbach LT"/>
          <w:b/>
          <w:bCs/>
          <w:sz w:val="24"/>
          <w:szCs w:val="24"/>
        </w:rPr>
        <w:t xml:space="preserve"> </w:t>
      </w:r>
    </w:p>
    <w:p w14:paraId="79D1BEC4" w14:textId="77777777" w:rsidR="00F907E5" w:rsidRPr="00CD4269" w:rsidRDefault="00F907E5" w:rsidP="0092670E">
      <w:pPr>
        <w:autoSpaceDE w:val="0"/>
        <w:autoSpaceDN w:val="0"/>
        <w:adjustRightInd w:val="0"/>
        <w:spacing w:after="0" w:line="360" w:lineRule="auto"/>
        <w:jc w:val="both"/>
        <w:rPr>
          <w:rFonts w:ascii="Slimbach LT" w:hAnsi="Slimbach LT"/>
          <w:b/>
          <w:bCs/>
          <w:sz w:val="24"/>
          <w:szCs w:val="24"/>
        </w:rPr>
      </w:pPr>
    </w:p>
    <w:p w14:paraId="1C22FCE5" w14:textId="35C4295D" w:rsidR="00CD4269" w:rsidRDefault="00256896" w:rsidP="00756EFF">
      <w:pPr>
        <w:autoSpaceDE w:val="0"/>
        <w:autoSpaceDN w:val="0"/>
        <w:adjustRightInd w:val="0"/>
        <w:spacing w:after="0" w:line="360" w:lineRule="auto"/>
        <w:jc w:val="both"/>
        <w:rPr>
          <w:rFonts w:ascii="Slimbach LT" w:hAnsi="Slimbach LT"/>
          <w:bCs/>
          <w:sz w:val="24"/>
          <w:szCs w:val="24"/>
        </w:rPr>
      </w:pPr>
      <w:proofErr w:type="spellStart"/>
      <w:r w:rsidRPr="00362693">
        <w:rPr>
          <w:rFonts w:ascii="Slimbach LT" w:hAnsi="Slimbach LT"/>
          <w:bCs/>
          <w:sz w:val="24"/>
          <w:szCs w:val="24"/>
        </w:rPr>
        <w:t>Marktl</w:t>
      </w:r>
      <w:proofErr w:type="spellEnd"/>
      <w:r w:rsidRPr="00362693">
        <w:rPr>
          <w:rFonts w:ascii="Slimbach LT" w:hAnsi="Slimbach LT"/>
          <w:bCs/>
          <w:sz w:val="24"/>
          <w:szCs w:val="24"/>
        </w:rPr>
        <w:t xml:space="preserve">, </w:t>
      </w:r>
      <w:r w:rsidR="00756EFF">
        <w:rPr>
          <w:rFonts w:ascii="Slimbach LT" w:hAnsi="Slimbach LT"/>
          <w:bCs/>
          <w:sz w:val="24"/>
          <w:szCs w:val="24"/>
        </w:rPr>
        <w:t>1. Oktober</w:t>
      </w:r>
      <w:r w:rsidRPr="00362693">
        <w:rPr>
          <w:rFonts w:ascii="Slimbach LT" w:hAnsi="Slimbach LT"/>
          <w:bCs/>
          <w:sz w:val="24"/>
          <w:szCs w:val="24"/>
        </w:rPr>
        <w:t xml:space="preserve"> 2018 ‒</w:t>
      </w:r>
      <w:r w:rsidR="00756EFF" w:rsidRPr="00E160E4">
        <w:rPr>
          <w:rFonts w:cstheme="minorHAnsi"/>
          <w:bCs/>
          <w:sz w:val="24"/>
          <w:szCs w:val="24"/>
        </w:rPr>
        <w:t xml:space="preserve"> </w:t>
      </w:r>
      <w:r w:rsidR="00756EFF">
        <w:rPr>
          <w:rFonts w:cstheme="minorHAnsi"/>
          <w:bCs/>
          <w:sz w:val="24"/>
          <w:szCs w:val="24"/>
        </w:rPr>
        <w:t xml:space="preserve">„Die Raute zieht sich wie ein roter Faden durch das Projekt. Es war uns dabei wichtig, ein Gebäude zu kreieren, das sich gut in die Umgebung einfindet. Gleichzeitig ist es ein Gebäude für Kinder, das verspielt und sehr schnittig gestaltet ist und robust sein muss“, beschreiben Carolin Fleming und Johan </w:t>
      </w:r>
      <w:proofErr w:type="spellStart"/>
      <w:r w:rsidR="00756EFF">
        <w:rPr>
          <w:rFonts w:cstheme="minorHAnsi"/>
          <w:bCs/>
          <w:sz w:val="24"/>
          <w:szCs w:val="24"/>
        </w:rPr>
        <w:t>Granqvist</w:t>
      </w:r>
      <w:proofErr w:type="spellEnd"/>
      <w:r w:rsidR="00756EFF">
        <w:rPr>
          <w:rFonts w:cstheme="minorHAnsi"/>
          <w:bCs/>
          <w:sz w:val="24"/>
          <w:szCs w:val="24"/>
        </w:rPr>
        <w:t xml:space="preserve"> von Total </w:t>
      </w:r>
      <w:proofErr w:type="spellStart"/>
      <w:r w:rsidR="00756EFF">
        <w:rPr>
          <w:rFonts w:cstheme="minorHAnsi"/>
          <w:bCs/>
          <w:sz w:val="24"/>
          <w:szCs w:val="24"/>
        </w:rPr>
        <w:t>Arkitektur</w:t>
      </w:r>
      <w:proofErr w:type="spellEnd"/>
      <w:r w:rsidR="00756EFF">
        <w:rPr>
          <w:rFonts w:cstheme="minorHAnsi"/>
          <w:bCs/>
          <w:sz w:val="24"/>
          <w:szCs w:val="24"/>
        </w:rPr>
        <w:t xml:space="preserve"> ihr gemeinsames Projekt, die Neugestaltung der Vorschule </w:t>
      </w:r>
      <w:proofErr w:type="spellStart"/>
      <w:r w:rsidR="00756EFF">
        <w:rPr>
          <w:rFonts w:cstheme="minorHAnsi"/>
          <w:bCs/>
          <w:sz w:val="24"/>
          <w:szCs w:val="24"/>
        </w:rPr>
        <w:t>Sörgården</w:t>
      </w:r>
      <w:proofErr w:type="spellEnd"/>
      <w:r w:rsidR="00756EFF">
        <w:rPr>
          <w:rFonts w:cstheme="minorHAnsi"/>
          <w:bCs/>
          <w:sz w:val="24"/>
          <w:szCs w:val="24"/>
        </w:rPr>
        <w:t xml:space="preserve"> in Stockholm.</w:t>
      </w:r>
    </w:p>
    <w:p w14:paraId="31987230"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6E6D70F0" w14:textId="77777777" w:rsidR="00756EFF" w:rsidRPr="006F04B0" w:rsidRDefault="00756EFF" w:rsidP="00756EFF">
      <w:pPr>
        <w:autoSpaceDE w:val="0"/>
        <w:autoSpaceDN w:val="0"/>
        <w:adjustRightInd w:val="0"/>
        <w:spacing w:after="0" w:line="360" w:lineRule="auto"/>
        <w:jc w:val="both"/>
        <w:rPr>
          <w:rFonts w:cstheme="minorHAnsi"/>
          <w:bCs/>
          <w:sz w:val="24"/>
          <w:szCs w:val="24"/>
        </w:rPr>
      </w:pPr>
      <w:r w:rsidRPr="006F04B0">
        <w:rPr>
          <w:rFonts w:cstheme="minorHAnsi"/>
          <w:bCs/>
          <w:sz w:val="24"/>
          <w:szCs w:val="24"/>
        </w:rPr>
        <w:t>Das alte Gebäude</w:t>
      </w:r>
      <w:r>
        <w:rPr>
          <w:rFonts w:cstheme="minorHAnsi"/>
          <w:bCs/>
          <w:sz w:val="24"/>
          <w:szCs w:val="24"/>
        </w:rPr>
        <w:t xml:space="preserve">, das aufgrund seines Zustandes abgerissen werden musste, </w:t>
      </w:r>
      <w:r w:rsidRPr="006F04B0">
        <w:rPr>
          <w:rFonts w:cstheme="minorHAnsi"/>
          <w:bCs/>
          <w:sz w:val="24"/>
          <w:szCs w:val="24"/>
        </w:rPr>
        <w:t xml:space="preserve">war </w:t>
      </w:r>
      <w:r>
        <w:rPr>
          <w:rFonts w:cstheme="minorHAnsi"/>
          <w:bCs/>
          <w:sz w:val="24"/>
          <w:szCs w:val="24"/>
        </w:rPr>
        <w:t>„</w:t>
      </w:r>
      <w:r w:rsidRPr="006F04B0">
        <w:rPr>
          <w:rFonts w:cstheme="minorHAnsi"/>
          <w:bCs/>
          <w:sz w:val="24"/>
          <w:szCs w:val="24"/>
        </w:rPr>
        <w:t>wie eine</w:t>
      </w:r>
      <w:r>
        <w:rPr>
          <w:rFonts w:cstheme="minorHAnsi"/>
          <w:bCs/>
          <w:sz w:val="24"/>
          <w:szCs w:val="24"/>
        </w:rPr>
        <w:t xml:space="preserve"> dunkle Kiste mit vielen Gängen. E</w:t>
      </w:r>
      <w:r w:rsidRPr="006F04B0">
        <w:rPr>
          <w:rFonts w:cstheme="minorHAnsi"/>
          <w:bCs/>
          <w:sz w:val="24"/>
          <w:szCs w:val="24"/>
        </w:rPr>
        <w:t>s war s</w:t>
      </w:r>
      <w:r>
        <w:rPr>
          <w:rFonts w:cstheme="minorHAnsi"/>
          <w:bCs/>
          <w:sz w:val="24"/>
          <w:szCs w:val="24"/>
        </w:rPr>
        <w:t>ehr unüberschaubar und beengend“, erzählt Carolin Fleming. Die beiden Architekten wollten ein Kontrastprogramm dazu realisieren. „</w:t>
      </w:r>
      <w:r w:rsidRPr="006F04B0">
        <w:rPr>
          <w:rFonts w:cstheme="minorHAnsi"/>
          <w:bCs/>
          <w:sz w:val="24"/>
          <w:szCs w:val="24"/>
        </w:rPr>
        <w:t xml:space="preserve">Anstelle des Hauptganges haben wir eine Art Galerie rings um den Garten im Innenhof </w:t>
      </w:r>
      <w:r>
        <w:rPr>
          <w:rFonts w:cstheme="minorHAnsi"/>
          <w:bCs/>
          <w:sz w:val="24"/>
          <w:szCs w:val="24"/>
        </w:rPr>
        <w:t>entwickelt</w:t>
      </w:r>
      <w:r w:rsidRPr="006F04B0">
        <w:rPr>
          <w:rFonts w:cstheme="minorHAnsi"/>
          <w:bCs/>
          <w:sz w:val="24"/>
          <w:szCs w:val="24"/>
        </w:rPr>
        <w:t>. Diese schafft einen Überblick über das ganze Anwesen, das erleichtert die Arbeit und Kommunikation zwischen dem Team und den Kind</w:t>
      </w:r>
      <w:r>
        <w:rPr>
          <w:rFonts w:cstheme="minorHAnsi"/>
          <w:bCs/>
          <w:sz w:val="24"/>
          <w:szCs w:val="24"/>
        </w:rPr>
        <w:t xml:space="preserve">ern“, so Fleming, die ebenso wie ihr Kollege Johann </w:t>
      </w:r>
      <w:proofErr w:type="spellStart"/>
      <w:r>
        <w:rPr>
          <w:rFonts w:cstheme="minorHAnsi"/>
          <w:bCs/>
          <w:sz w:val="24"/>
          <w:szCs w:val="24"/>
        </w:rPr>
        <w:t>Granqvist</w:t>
      </w:r>
      <w:proofErr w:type="spellEnd"/>
      <w:r>
        <w:rPr>
          <w:rFonts w:cstheme="minorHAnsi"/>
          <w:bCs/>
          <w:sz w:val="24"/>
          <w:szCs w:val="24"/>
        </w:rPr>
        <w:t xml:space="preserve"> die Kreativität an ihrem Beruf schätzt. Sie wollen Lebens- und Arbeitsräume erschaffen. Neben Wohnprojekten sind Schulen und Pflegeheime auch ein Arbeitsschwerpunkt ihres Architekturbüros Total </w:t>
      </w:r>
      <w:proofErr w:type="spellStart"/>
      <w:r>
        <w:rPr>
          <w:rFonts w:cstheme="minorHAnsi"/>
          <w:bCs/>
          <w:sz w:val="24"/>
          <w:szCs w:val="24"/>
        </w:rPr>
        <w:t>Arkitektur</w:t>
      </w:r>
      <w:proofErr w:type="spellEnd"/>
      <w:r>
        <w:rPr>
          <w:rFonts w:cstheme="minorHAnsi"/>
          <w:bCs/>
          <w:sz w:val="24"/>
          <w:szCs w:val="24"/>
        </w:rPr>
        <w:t>, das bereits vor 70 Jahren gegründet wurde.</w:t>
      </w:r>
    </w:p>
    <w:p w14:paraId="7A555184"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575995A7" w14:textId="77777777" w:rsidR="00756EFF" w:rsidRPr="00756EFF" w:rsidRDefault="00756EFF" w:rsidP="00756EFF">
      <w:pPr>
        <w:spacing w:after="0" w:line="360" w:lineRule="auto"/>
        <w:jc w:val="both"/>
        <w:rPr>
          <w:rFonts w:ascii="Slimbach LT" w:hAnsi="Slimbach LT"/>
          <w:b/>
          <w:bCs/>
          <w:sz w:val="24"/>
          <w:szCs w:val="24"/>
        </w:rPr>
      </w:pPr>
      <w:r w:rsidRPr="00756EFF">
        <w:rPr>
          <w:rFonts w:ascii="Slimbach LT" w:hAnsi="Slimbach LT"/>
          <w:b/>
          <w:bCs/>
          <w:sz w:val="24"/>
          <w:szCs w:val="24"/>
        </w:rPr>
        <w:t>Die Zeichnungen der Kinder im Mittelpunkt</w:t>
      </w:r>
    </w:p>
    <w:p w14:paraId="22CF082D" w14:textId="77777777" w:rsidR="00756EFF" w:rsidRPr="00756EFF" w:rsidRDefault="00756EFF" w:rsidP="00756EFF">
      <w:pPr>
        <w:autoSpaceDE w:val="0"/>
        <w:autoSpaceDN w:val="0"/>
        <w:adjustRightInd w:val="0"/>
        <w:spacing w:after="0" w:line="360" w:lineRule="auto"/>
        <w:jc w:val="both"/>
        <w:rPr>
          <w:rFonts w:ascii="Slimbach LT" w:hAnsi="Slimbach LT"/>
          <w:bCs/>
          <w:sz w:val="24"/>
          <w:szCs w:val="24"/>
        </w:rPr>
      </w:pPr>
      <w:r w:rsidRPr="00756EFF">
        <w:rPr>
          <w:rFonts w:ascii="Slimbach LT" w:hAnsi="Slimbach LT"/>
          <w:bCs/>
          <w:sz w:val="24"/>
          <w:szCs w:val="24"/>
        </w:rPr>
        <w:t xml:space="preserve">Die sehr schlichte, geradlinige Gebäudeform passt in die Umgebung: </w:t>
      </w:r>
      <w:proofErr w:type="spellStart"/>
      <w:r w:rsidRPr="00756EFF">
        <w:rPr>
          <w:rFonts w:ascii="Slimbach LT" w:hAnsi="Slimbach LT"/>
          <w:bCs/>
          <w:sz w:val="24"/>
          <w:szCs w:val="24"/>
        </w:rPr>
        <w:t>Vorortehäuser</w:t>
      </w:r>
      <w:proofErr w:type="spellEnd"/>
      <w:r w:rsidRPr="00756EFF">
        <w:rPr>
          <w:rFonts w:ascii="Slimbach LT" w:hAnsi="Slimbach LT"/>
          <w:bCs/>
          <w:sz w:val="24"/>
          <w:szCs w:val="24"/>
        </w:rPr>
        <w:t xml:space="preserve"> und Villen aus den 1960er und 70er-Jahren. Es sollte „nicht sehr auffallen und herausschreien“, betont Johan </w:t>
      </w:r>
      <w:proofErr w:type="spellStart"/>
      <w:r w:rsidRPr="00756EFF">
        <w:rPr>
          <w:rFonts w:ascii="Slimbach LT" w:hAnsi="Slimbach LT"/>
          <w:bCs/>
          <w:sz w:val="24"/>
          <w:szCs w:val="24"/>
        </w:rPr>
        <w:t>Granqvist</w:t>
      </w:r>
      <w:proofErr w:type="spellEnd"/>
      <w:r w:rsidRPr="00756EFF">
        <w:rPr>
          <w:rFonts w:ascii="Slimbach LT" w:hAnsi="Slimbach LT"/>
          <w:bCs/>
          <w:sz w:val="24"/>
          <w:szCs w:val="24"/>
        </w:rPr>
        <w:t xml:space="preserve">. Die Raute findet sich in der Gebäudeform im Grundriss wieder, aber auch in </w:t>
      </w:r>
      <w:r w:rsidRPr="00756EFF">
        <w:rPr>
          <w:rFonts w:ascii="Slimbach LT" w:hAnsi="Slimbach LT"/>
          <w:bCs/>
          <w:sz w:val="24"/>
          <w:szCs w:val="24"/>
        </w:rPr>
        <w:lastRenderedPageBreak/>
        <w:t xml:space="preserve">den Lesenischen und den dazugehörigen Fensterluken, die aus der Fassade ragen. Die Farben im Inneren des Gebäudes sind – nach Wunsch des Auftraggebers – möglichst neutral und hell. „Die Zeichnungen und Basteleien der Kinder machen nun die Räume bunter, es sollen die Werke der kleinen Künstler im Mittelpunkt stehen. Das viele Holz sorgt für Wärme, es sollte sich für die Kinder gut anfühlen“, unterstreicht </w:t>
      </w:r>
      <w:proofErr w:type="spellStart"/>
      <w:r w:rsidRPr="00756EFF">
        <w:rPr>
          <w:rFonts w:ascii="Slimbach LT" w:hAnsi="Slimbach LT"/>
          <w:bCs/>
          <w:sz w:val="24"/>
          <w:szCs w:val="24"/>
        </w:rPr>
        <w:t>Granqvist</w:t>
      </w:r>
      <w:proofErr w:type="spellEnd"/>
      <w:r w:rsidRPr="00756EFF">
        <w:rPr>
          <w:rFonts w:ascii="Slimbach LT" w:hAnsi="Slimbach LT"/>
          <w:bCs/>
          <w:sz w:val="24"/>
          <w:szCs w:val="24"/>
        </w:rPr>
        <w:t xml:space="preserve">. </w:t>
      </w:r>
    </w:p>
    <w:p w14:paraId="0116E092" w14:textId="77777777" w:rsidR="005B4982" w:rsidRDefault="005B4982" w:rsidP="00CD4269">
      <w:pPr>
        <w:autoSpaceDE w:val="0"/>
        <w:autoSpaceDN w:val="0"/>
        <w:adjustRightInd w:val="0"/>
        <w:spacing w:after="0" w:line="360" w:lineRule="auto"/>
        <w:jc w:val="both"/>
        <w:rPr>
          <w:rFonts w:ascii="Slimbach LT" w:hAnsi="Slimbach LT"/>
          <w:bCs/>
          <w:sz w:val="24"/>
          <w:szCs w:val="24"/>
        </w:rPr>
      </w:pPr>
    </w:p>
    <w:p w14:paraId="5263882B" w14:textId="77777777" w:rsidR="00756EFF" w:rsidRPr="00756EFF" w:rsidRDefault="00756EFF" w:rsidP="00756EFF">
      <w:pPr>
        <w:spacing w:after="0" w:line="360" w:lineRule="auto"/>
        <w:jc w:val="both"/>
        <w:rPr>
          <w:rFonts w:ascii="Slimbach LT" w:hAnsi="Slimbach LT"/>
          <w:b/>
          <w:bCs/>
          <w:sz w:val="24"/>
          <w:szCs w:val="24"/>
        </w:rPr>
      </w:pPr>
      <w:r w:rsidRPr="00756EFF">
        <w:rPr>
          <w:rFonts w:ascii="Slimbach LT" w:hAnsi="Slimbach LT"/>
          <w:b/>
          <w:bCs/>
          <w:sz w:val="24"/>
          <w:szCs w:val="24"/>
        </w:rPr>
        <w:t xml:space="preserve">Rauten in braun und </w:t>
      </w:r>
      <w:proofErr w:type="spellStart"/>
      <w:r w:rsidRPr="00756EFF">
        <w:rPr>
          <w:rFonts w:ascii="Slimbach LT" w:hAnsi="Slimbach LT"/>
          <w:b/>
          <w:bCs/>
          <w:sz w:val="24"/>
          <w:szCs w:val="24"/>
        </w:rPr>
        <w:t>mayagold</w:t>
      </w:r>
      <w:proofErr w:type="spellEnd"/>
    </w:p>
    <w:p w14:paraId="20EF5A35" w14:textId="77777777" w:rsidR="00756EFF" w:rsidRPr="00756EFF" w:rsidRDefault="00756EFF" w:rsidP="00756EFF">
      <w:pPr>
        <w:autoSpaceDE w:val="0"/>
        <w:autoSpaceDN w:val="0"/>
        <w:adjustRightInd w:val="0"/>
        <w:spacing w:after="0" w:line="360" w:lineRule="auto"/>
        <w:jc w:val="both"/>
        <w:rPr>
          <w:rFonts w:ascii="Slimbach LT" w:hAnsi="Slimbach LT"/>
          <w:bCs/>
          <w:sz w:val="24"/>
          <w:szCs w:val="24"/>
        </w:rPr>
      </w:pPr>
      <w:r w:rsidRPr="00756EFF">
        <w:rPr>
          <w:rFonts w:ascii="Slimbach LT" w:hAnsi="Slimbach LT"/>
          <w:bCs/>
          <w:sz w:val="24"/>
          <w:szCs w:val="24"/>
        </w:rPr>
        <w:t xml:space="preserve">Der Architekt erzählt, dass die Gemeinde bezüglich der Fassade sehr wählerisch war: „Es sollte robust sein, das heißt auch dem Spiel von Kindern, Fußballschüssen und so weiter standhalten. Sie wollten es nicht alle sechs Monate reparieren müssen. Also dachten wir, das PREFA Aluminium würde diesem Zweck sehr gut gerecht werden.“ Zum Einsatz kamen die Wandrauten 20 x 20 in braun und für das Muster in </w:t>
      </w:r>
      <w:proofErr w:type="spellStart"/>
      <w:r w:rsidRPr="00756EFF">
        <w:rPr>
          <w:rFonts w:ascii="Slimbach LT" w:hAnsi="Slimbach LT"/>
          <w:bCs/>
          <w:sz w:val="24"/>
          <w:szCs w:val="24"/>
        </w:rPr>
        <w:t>mayagold</w:t>
      </w:r>
      <w:proofErr w:type="spellEnd"/>
      <w:r w:rsidRPr="00756EFF">
        <w:rPr>
          <w:rFonts w:ascii="Slimbach LT" w:hAnsi="Slimbach LT"/>
          <w:bCs/>
          <w:sz w:val="24"/>
          <w:szCs w:val="24"/>
        </w:rPr>
        <w:t xml:space="preserve">. Zusätzlich, um einen Kontrast zum braunen Metall herzustellen und für ein stimmungsvolles natürliches Erscheinungsbild, wurde die Fassade stellenweise mit einer Holzverkleidung versehen. „Wir wollten auch an der Fassade unser Rautenmuster umsetzen, und mit den Wandrauten ist das sehr leichtgefallen. Immerhin ist es ein Gebäude für Kinder. Die goldenen Muster scheinen nun fast so, als ob man das Gebäude mit Medaillen oder glitzernden Schmuckstücken verziert hätte. Wir konnten die Farben mischen und ein haptisches Erlebnis schaffen“, erzählt Carolin Fleming. </w:t>
      </w:r>
    </w:p>
    <w:p w14:paraId="0BEA7088" w14:textId="77777777" w:rsidR="00CD4269" w:rsidRDefault="00CD4269" w:rsidP="00CD4269">
      <w:pPr>
        <w:autoSpaceDE w:val="0"/>
        <w:autoSpaceDN w:val="0"/>
        <w:adjustRightInd w:val="0"/>
        <w:spacing w:after="0" w:line="360" w:lineRule="auto"/>
        <w:jc w:val="both"/>
        <w:rPr>
          <w:rFonts w:ascii="Slimbach LT" w:hAnsi="Slimbach LT"/>
          <w:bCs/>
          <w:sz w:val="24"/>
          <w:szCs w:val="24"/>
        </w:rPr>
      </w:pPr>
    </w:p>
    <w:p w14:paraId="0F50C61B" w14:textId="77777777" w:rsidR="00756EFF" w:rsidRPr="00756EFF" w:rsidRDefault="00756EFF" w:rsidP="00756EFF">
      <w:pPr>
        <w:spacing w:after="0" w:line="360" w:lineRule="auto"/>
        <w:jc w:val="both"/>
        <w:rPr>
          <w:rFonts w:ascii="Slimbach LT" w:hAnsi="Slimbach LT"/>
          <w:b/>
          <w:bCs/>
          <w:sz w:val="24"/>
          <w:szCs w:val="24"/>
        </w:rPr>
      </w:pPr>
      <w:r w:rsidRPr="00756EFF">
        <w:rPr>
          <w:rFonts w:ascii="Slimbach LT" w:hAnsi="Slimbach LT"/>
          <w:b/>
          <w:bCs/>
          <w:sz w:val="24"/>
          <w:szCs w:val="24"/>
        </w:rPr>
        <w:t>Farben verändern sich nach Lichtverhältnissen</w:t>
      </w:r>
    </w:p>
    <w:p w14:paraId="3CF30DB2" w14:textId="77777777" w:rsidR="00756EFF" w:rsidRPr="00756EFF" w:rsidRDefault="00756EFF" w:rsidP="00756EFF">
      <w:pPr>
        <w:autoSpaceDE w:val="0"/>
        <w:autoSpaceDN w:val="0"/>
        <w:adjustRightInd w:val="0"/>
        <w:spacing w:after="0" w:line="360" w:lineRule="auto"/>
        <w:jc w:val="both"/>
        <w:rPr>
          <w:rFonts w:ascii="Slimbach LT" w:hAnsi="Slimbach LT"/>
          <w:bCs/>
          <w:sz w:val="24"/>
          <w:szCs w:val="24"/>
        </w:rPr>
      </w:pPr>
      <w:r w:rsidRPr="00756EFF">
        <w:rPr>
          <w:rFonts w:ascii="Slimbach LT" w:hAnsi="Slimbach LT"/>
          <w:bCs/>
          <w:sz w:val="24"/>
          <w:szCs w:val="24"/>
        </w:rPr>
        <w:t>Die Architekten sind mit dem Ergebnis und den Details sehr zufrieden. Besonderes Augenmerk liegt dabei auf den Farben und den Farbkombinationen, die sich bei verschiedenen Wetterlagen, unterschiedlicher Sonneneinstrahlung und je nach Lichtverhältnissen verändern. Sie sind stolz, die Räume und Umgebung für die kleinen Kinder gestalten zu dürfen: „Immerhin werden sie ihre ersten Lebensjahre dort verbringen. Und natürlich wollten wir auch für die Angestellten etwas Nützliches und Schönes schaffen, um ihnen die Arbeit und Organisation leichter zu machen.“</w:t>
      </w:r>
    </w:p>
    <w:p w14:paraId="45386DA6" w14:textId="77777777" w:rsidR="00CD4269" w:rsidRPr="00CD4269" w:rsidRDefault="00CD4269" w:rsidP="00CD4269">
      <w:pPr>
        <w:autoSpaceDE w:val="0"/>
        <w:autoSpaceDN w:val="0"/>
        <w:adjustRightInd w:val="0"/>
        <w:spacing w:after="0" w:line="360" w:lineRule="auto"/>
        <w:jc w:val="both"/>
        <w:rPr>
          <w:rFonts w:ascii="Slimbach LT" w:hAnsi="Slimbach LT"/>
          <w:bCs/>
          <w:sz w:val="24"/>
          <w:szCs w:val="24"/>
        </w:rPr>
      </w:pPr>
    </w:p>
    <w:p w14:paraId="371AA27F" w14:textId="77777777" w:rsidR="00756EFF" w:rsidRPr="00756EFF" w:rsidRDefault="00756EFF" w:rsidP="00756EFF">
      <w:pPr>
        <w:spacing w:after="0" w:line="360" w:lineRule="auto"/>
        <w:jc w:val="both"/>
        <w:rPr>
          <w:rFonts w:ascii="Slimbach LT" w:hAnsi="Slimbach LT"/>
          <w:b/>
          <w:bCs/>
          <w:sz w:val="24"/>
          <w:szCs w:val="24"/>
        </w:rPr>
      </w:pPr>
      <w:r w:rsidRPr="00756EFF">
        <w:rPr>
          <w:rFonts w:ascii="Slimbach LT" w:hAnsi="Slimbach LT"/>
          <w:b/>
          <w:bCs/>
          <w:sz w:val="24"/>
          <w:szCs w:val="24"/>
        </w:rPr>
        <w:lastRenderedPageBreak/>
        <w:t xml:space="preserve">Leicht </w:t>
      </w:r>
      <w:proofErr w:type="spellStart"/>
      <w:r w:rsidRPr="00756EFF">
        <w:rPr>
          <w:rFonts w:ascii="Slimbach LT" w:hAnsi="Slimbach LT"/>
          <w:b/>
          <w:bCs/>
          <w:sz w:val="24"/>
          <w:szCs w:val="24"/>
        </w:rPr>
        <w:t>verarbeitbar</w:t>
      </w:r>
      <w:proofErr w:type="spellEnd"/>
      <w:r w:rsidRPr="00756EFF">
        <w:rPr>
          <w:rFonts w:ascii="Slimbach LT" w:hAnsi="Slimbach LT"/>
          <w:b/>
          <w:bCs/>
          <w:sz w:val="24"/>
          <w:szCs w:val="24"/>
        </w:rPr>
        <w:t xml:space="preserve"> &amp; formbar</w:t>
      </w:r>
    </w:p>
    <w:p w14:paraId="13D8AD71" w14:textId="77777777" w:rsidR="00756EFF" w:rsidRPr="00756EFF" w:rsidRDefault="00756EFF" w:rsidP="00756EFF">
      <w:pPr>
        <w:autoSpaceDE w:val="0"/>
        <w:autoSpaceDN w:val="0"/>
        <w:adjustRightInd w:val="0"/>
        <w:spacing w:after="0" w:line="360" w:lineRule="auto"/>
        <w:jc w:val="both"/>
        <w:rPr>
          <w:rFonts w:ascii="Slimbach LT" w:hAnsi="Slimbach LT"/>
          <w:bCs/>
          <w:sz w:val="24"/>
          <w:szCs w:val="24"/>
        </w:rPr>
      </w:pPr>
      <w:r w:rsidRPr="00756EFF">
        <w:rPr>
          <w:rFonts w:ascii="Slimbach LT" w:hAnsi="Slimbach LT"/>
          <w:bCs/>
          <w:sz w:val="24"/>
          <w:szCs w:val="24"/>
        </w:rPr>
        <w:t xml:space="preserve">Für die Umsetzung sorgte Spengler Michael Karlsson und seine </w:t>
      </w:r>
      <w:proofErr w:type="spellStart"/>
      <w:r w:rsidRPr="00756EFF">
        <w:rPr>
          <w:rFonts w:ascii="Slimbach LT" w:hAnsi="Slimbach LT"/>
          <w:bCs/>
          <w:sz w:val="24"/>
          <w:szCs w:val="24"/>
        </w:rPr>
        <w:t>Dachdeckerei</w:t>
      </w:r>
      <w:proofErr w:type="spellEnd"/>
      <w:r w:rsidRPr="00756EFF">
        <w:rPr>
          <w:rFonts w:ascii="Slimbach LT" w:hAnsi="Slimbach LT"/>
          <w:bCs/>
          <w:sz w:val="24"/>
          <w:szCs w:val="24"/>
        </w:rPr>
        <w:t xml:space="preserve"> MK </w:t>
      </w:r>
      <w:proofErr w:type="spellStart"/>
      <w:r w:rsidRPr="00756EFF">
        <w:rPr>
          <w:rFonts w:ascii="Slimbach LT" w:hAnsi="Slimbach LT"/>
          <w:bCs/>
          <w:sz w:val="24"/>
          <w:szCs w:val="24"/>
        </w:rPr>
        <w:t>Byggnadsplåtslageri</w:t>
      </w:r>
      <w:proofErr w:type="spellEnd"/>
      <w:r w:rsidRPr="00756EFF">
        <w:rPr>
          <w:rFonts w:ascii="Slimbach LT" w:hAnsi="Slimbach LT"/>
          <w:bCs/>
          <w:sz w:val="24"/>
          <w:szCs w:val="24"/>
        </w:rPr>
        <w:t xml:space="preserve"> aus Västerås nahe Stockholm. „Bei diesem Gebäude haben wir 1.200 Quadratmeter der Wandrauten 20 x 20 in braun und </w:t>
      </w:r>
      <w:proofErr w:type="spellStart"/>
      <w:r w:rsidRPr="00756EFF">
        <w:rPr>
          <w:rFonts w:ascii="Slimbach LT" w:hAnsi="Slimbach LT"/>
          <w:bCs/>
          <w:sz w:val="24"/>
          <w:szCs w:val="24"/>
        </w:rPr>
        <w:t>mayagold</w:t>
      </w:r>
      <w:proofErr w:type="spellEnd"/>
      <w:r w:rsidRPr="00756EFF">
        <w:rPr>
          <w:rFonts w:ascii="Slimbach LT" w:hAnsi="Slimbach LT"/>
          <w:bCs/>
          <w:sz w:val="24"/>
          <w:szCs w:val="24"/>
        </w:rPr>
        <w:t xml:space="preserve"> verarbeitet. Als wir den Auftrag bekommen haben, hatten wir so etwas vorher noch nie gemacht. Für die herausragenden Kojen und Fenster sowie das Goldmuster galt es erst einmal, eine gute Vorgehensweise zu finden“, erinnert sich Karlsson. „Der Vorteil von PREFA Aluminium ist, dass es nicht nur leicht ist, sondern auch leicht </w:t>
      </w:r>
      <w:proofErr w:type="spellStart"/>
      <w:r w:rsidRPr="00756EFF">
        <w:rPr>
          <w:rFonts w:ascii="Slimbach LT" w:hAnsi="Slimbach LT"/>
          <w:bCs/>
          <w:sz w:val="24"/>
          <w:szCs w:val="24"/>
        </w:rPr>
        <w:t>verarbeitbar</w:t>
      </w:r>
      <w:proofErr w:type="spellEnd"/>
      <w:r w:rsidRPr="00756EFF">
        <w:rPr>
          <w:rFonts w:ascii="Slimbach LT" w:hAnsi="Slimbach LT"/>
          <w:bCs/>
          <w:sz w:val="24"/>
          <w:szCs w:val="24"/>
        </w:rPr>
        <w:t xml:space="preserve"> und formbar ist. So konnten wir das Musterdesign sehr gut umsetzen.“ Das Gebäude sei nicht nur „optisch sehr ansprechend“, sondern auch „wirklich robust“, unterstreicht der Spengler. So könne es die Vorschule nicht nur mit dem Wetter, sondern auch „mit aktiven, spielwütigen Kindern“ aufnehmen.</w:t>
      </w:r>
    </w:p>
    <w:p w14:paraId="38773069" w14:textId="77777777" w:rsidR="00CD4269" w:rsidRPr="00477D71" w:rsidRDefault="00CD4269" w:rsidP="00CD4269">
      <w:pPr>
        <w:autoSpaceDE w:val="0"/>
        <w:autoSpaceDN w:val="0"/>
        <w:adjustRightInd w:val="0"/>
        <w:spacing w:after="0" w:line="240" w:lineRule="auto"/>
        <w:rPr>
          <w:rFonts w:cstheme="minorHAnsi"/>
          <w:bCs/>
          <w:sz w:val="24"/>
          <w:szCs w:val="24"/>
        </w:rPr>
      </w:pPr>
    </w:p>
    <w:p w14:paraId="4F88EB02" w14:textId="77777777" w:rsidR="00CD4269" w:rsidRPr="003C5D11" w:rsidRDefault="00CD4269" w:rsidP="00CD4269">
      <w:pPr>
        <w:autoSpaceDE w:val="0"/>
        <w:autoSpaceDN w:val="0"/>
        <w:adjustRightInd w:val="0"/>
        <w:spacing w:after="0" w:line="240" w:lineRule="auto"/>
        <w:rPr>
          <w:rFonts w:cstheme="minorHAnsi"/>
          <w:bCs/>
          <w:sz w:val="24"/>
          <w:szCs w:val="24"/>
        </w:rPr>
      </w:pPr>
    </w:p>
    <w:tbl>
      <w:tblPr>
        <w:tblStyle w:val="Tabellenraster"/>
        <w:tblW w:w="0" w:type="auto"/>
        <w:tblInd w:w="-23"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firstRow="1" w:lastRow="0" w:firstColumn="1" w:lastColumn="0" w:noHBand="0" w:noVBand="1"/>
      </w:tblPr>
      <w:tblGrid>
        <w:gridCol w:w="9049"/>
      </w:tblGrid>
      <w:tr w:rsidR="00C44F65" w:rsidRPr="006430B7" w14:paraId="1D36A2C2" w14:textId="77777777" w:rsidTr="00C25B6E">
        <w:tc>
          <w:tcPr>
            <w:tcW w:w="9049" w:type="dxa"/>
            <w:shd w:val="pct12" w:color="auto" w:fill="auto"/>
          </w:tcPr>
          <w:p w14:paraId="2069FDB4" w14:textId="346969BB" w:rsidR="00C44F65" w:rsidRPr="006430B7" w:rsidRDefault="00C44F65" w:rsidP="00756EFF">
            <w:pPr>
              <w:spacing w:line="312" w:lineRule="auto"/>
              <w:jc w:val="both"/>
              <w:rPr>
                <w:rFonts w:ascii="Slimbach LT" w:hAnsi="Slimbach LT"/>
                <w:sz w:val="24"/>
                <w:lang w:val="de-AT"/>
              </w:rPr>
            </w:pPr>
            <w:r w:rsidRPr="006430B7">
              <w:rPr>
                <w:rFonts w:ascii="Slimbach LT" w:hAnsi="Slimbach LT"/>
                <w:b/>
                <w:sz w:val="24"/>
                <w:lang w:val="de-AT"/>
              </w:rPr>
              <w:t xml:space="preserve">Produktbox PREFA </w:t>
            </w:r>
            <w:r w:rsidR="00756EFF">
              <w:rPr>
                <w:rFonts w:ascii="Slimbach LT" w:hAnsi="Slimbach LT"/>
                <w:b/>
                <w:sz w:val="24"/>
                <w:lang w:val="de-AT"/>
              </w:rPr>
              <w:t>Wandraute 20 x 20</w:t>
            </w:r>
          </w:p>
        </w:tc>
      </w:tr>
      <w:tr w:rsidR="00C44F65" w:rsidRPr="006430B7" w14:paraId="5046435F" w14:textId="77777777" w:rsidTr="00C25B6E">
        <w:tc>
          <w:tcPr>
            <w:tcW w:w="9049" w:type="dxa"/>
            <w:shd w:val="pct12" w:color="auto" w:fill="auto"/>
          </w:tcPr>
          <w:p w14:paraId="540EA113" w14:textId="2D85D879" w:rsidR="00C44F65" w:rsidRPr="006430B7" w:rsidRDefault="00C44F65" w:rsidP="004F68EA">
            <w:pPr>
              <w:jc w:val="both"/>
              <w:rPr>
                <w:rFonts w:ascii="Slimbach LT" w:hAnsi="Slimbach LT"/>
                <w:b/>
                <w:sz w:val="24"/>
                <w:lang w:val="de-AT"/>
              </w:rPr>
            </w:pPr>
            <w:r w:rsidRPr="006430B7">
              <w:rPr>
                <w:rFonts w:ascii="Slimbach LT" w:hAnsi="Slimbach LT"/>
                <w:sz w:val="24"/>
                <w:lang w:val="de-AT"/>
              </w:rPr>
              <w:t>Material: Aluminium,</w:t>
            </w:r>
            <w:r w:rsidRPr="006430B7">
              <w:rPr>
                <w:rStyle w:val="A1"/>
              </w:rPr>
              <w:t xml:space="preserve"> </w:t>
            </w:r>
            <w:r w:rsidRPr="006430B7">
              <w:rPr>
                <w:rFonts w:ascii="Slimbach LT" w:hAnsi="Slimbach LT"/>
                <w:sz w:val="24"/>
                <w:lang w:val="de-AT"/>
              </w:rPr>
              <w:t xml:space="preserve">0,7 mm </w:t>
            </w:r>
            <w:r w:rsidR="004F68EA">
              <w:rPr>
                <w:rFonts w:ascii="Slimbach LT" w:hAnsi="Slimbach LT"/>
                <w:sz w:val="24"/>
                <w:lang w:val="de-AT"/>
              </w:rPr>
              <w:t>stark</w:t>
            </w:r>
            <w:r w:rsidR="00644DAC">
              <w:rPr>
                <w:rFonts w:ascii="Slimbach LT" w:hAnsi="Slimbach LT"/>
                <w:sz w:val="24"/>
                <w:lang w:val="de-AT"/>
              </w:rPr>
              <w:t>, Zweischicht-Einbrennlackierung</w:t>
            </w:r>
          </w:p>
        </w:tc>
      </w:tr>
      <w:tr w:rsidR="00C44F65" w:rsidRPr="006430B7" w14:paraId="5F01AE68" w14:textId="77777777" w:rsidTr="00C25B6E">
        <w:tc>
          <w:tcPr>
            <w:tcW w:w="9049" w:type="dxa"/>
            <w:shd w:val="pct12" w:color="auto" w:fill="auto"/>
          </w:tcPr>
          <w:p w14:paraId="32937BD0" w14:textId="10F02263" w:rsidR="00C44F65" w:rsidRPr="006430B7" w:rsidRDefault="00C44F65" w:rsidP="00CD4269">
            <w:pPr>
              <w:spacing w:line="312" w:lineRule="auto"/>
              <w:jc w:val="both"/>
              <w:rPr>
                <w:rFonts w:ascii="Slimbach LT" w:hAnsi="Slimbach LT"/>
                <w:sz w:val="24"/>
                <w:lang w:val="de-AT"/>
              </w:rPr>
            </w:pPr>
            <w:r w:rsidRPr="006430B7">
              <w:rPr>
                <w:rFonts w:ascii="Slimbach LT" w:hAnsi="Slimbach LT"/>
                <w:sz w:val="24"/>
                <w:lang w:val="de-AT"/>
              </w:rPr>
              <w:t xml:space="preserve">Farbe: </w:t>
            </w:r>
            <w:r w:rsidR="00756EFF">
              <w:rPr>
                <w:rFonts w:ascii="Slimbach LT" w:hAnsi="Slimbach LT"/>
                <w:sz w:val="24"/>
                <w:lang w:val="de-AT"/>
              </w:rPr>
              <w:t xml:space="preserve">P.10 </w:t>
            </w:r>
            <w:r w:rsidR="00CD4269">
              <w:rPr>
                <w:rFonts w:ascii="Slimbach LT" w:hAnsi="Slimbach LT"/>
                <w:sz w:val="24"/>
                <w:lang w:val="de-AT"/>
              </w:rPr>
              <w:t>braun</w:t>
            </w:r>
            <w:r w:rsidR="00756EFF">
              <w:rPr>
                <w:rFonts w:ascii="Slimbach LT" w:hAnsi="Slimbach LT"/>
                <w:sz w:val="24"/>
                <w:lang w:val="de-AT"/>
              </w:rPr>
              <w:t xml:space="preserve"> und </w:t>
            </w:r>
            <w:proofErr w:type="spellStart"/>
            <w:r w:rsidR="00756EFF">
              <w:rPr>
                <w:rFonts w:ascii="Slimbach LT" w:hAnsi="Slimbach LT"/>
                <w:sz w:val="24"/>
                <w:lang w:val="de-AT"/>
              </w:rPr>
              <w:t>mayagold</w:t>
            </w:r>
            <w:proofErr w:type="spellEnd"/>
          </w:p>
        </w:tc>
      </w:tr>
      <w:tr w:rsidR="00C44F65" w:rsidRPr="006430B7" w14:paraId="366ABA45" w14:textId="77777777" w:rsidTr="00C25B6E">
        <w:trPr>
          <w:trHeight w:val="180"/>
        </w:trPr>
        <w:tc>
          <w:tcPr>
            <w:tcW w:w="9049" w:type="dxa"/>
            <w:shd w:val="pct12" w:color="auto" w:fill="auto"/>
          </w:tcPr>
          <w:p w14:paraId="03322965" w14:textId="54A64D47" w:rsidR="00C44F65" w:rsidRPr="006430B7" w:rsidRDefault="00C44F65" w:rsidP="00756EFF">
            <w:pPr>
              <w:spacing w:line="312" w:lineRule="auto"/>
              <w:jc w:val="both"/>
              <w:rPr>
                <w:rFonts w:ascii="Slimbach LT" w:hAnsi="Slimbach LT"/>
                <w:sz w:val="24"/>
                <w:lang w:val="de-AT"/>
              </w:rPr>
            </w:pPr>
            <w:r w:rsidRPr="006430B7">
              <w:rPr>
                <w:rFonts w:ascii="Slimbach LT" w:hAnsi="Slimbach LT"/>
                <w:sz w:val="24"/>
                <w:lang w:val="de-AT"/>
              </w:rPr>
              <w:t xml:space="preserve">Gewicht: </w:t>
            </w:r>
            <w:r w:rsidR="00644DAC">
              <w:rPr>
                <w:rFonts w:ascii="Slimbach LT" w:hAnsi="Slimbach LT"/>
                <w:sz w:val="24"/>
                <w:lang w:val="de-AT"/>
              </w:rPr>
              <w:t>2,</w:t>
            </w:r>
            <w:r w:rsidR="00756EFF">
              <w:rPr>
                <w:rFonts w:ascii="Slimbach LT" w:hAnsi="Slimbach LT"/>
                <w:sz w:val="24"/>
                <w:lang w:val="de-AT"/>
              </w:rPr>
              <w:t>8</w:t>
            </w:r>
            <w:r w:rsidRPr="006430B7">
              <w:rPr>
                <w:rFonts w:ascii="Slimbach LT" w:hAnsi="Slimbach LT"/>
                <w:sz w:val="24"/>
                <w:lang w:val="de-AT"/>
              </w:rPr>
              <w:t xml:space="preserve"> kg/m</w:t>
            </w:r>
            <w:r w:rsidRPr="006430B7">
              <w:rPr>
                <w:rFonts w:ascii="Slimbach LT" w:hAnsi="Slimbach LT"/>
                <w:sz w:val="24"/>
                <w:vertAlign w:val="superscript"/>
                <w:lang w:val="de-AT"/>
              </w:rPr>
              <w:t>2</w:t>
            </w:r>
          </w:p>
        </w:tc>
      </w:tr>
      <w:tr w:rsidR="00C44F65" w:rsidRPr="006430B7" w14:paraId="708C4DCE" w14:textId="77777777" w:rsidTr="00C25B6E">
        <w:trPr>
          <w:trHeight w:val="180"/>
        </w:trPr>
        <w:tc>
          <w:tcPr>
            <w:tcW w:w="9049" w:type="dxa"/>
            <w:shd w:val="pct12" w:color="auto" w:fill="auto"/>
          </w:tcPr>
          <w:p w14:paraId="6CCC314D" w14:textId="02870CD9" w:rsidR="00C44F65" w:rsidRPr="006430B7" w:rsidRDefault="00C44F65" w:rsidP="00756EFF">
            <w:pPr>
              <w:spacing w:line="312" w:lineRule="auto"/>
              <w:jc w:val="both"/>
              <w:rPr>
                <w:rFonts w:ascii="Slimbach LT" w:hAnsi="Slimbach LT"/>
                <w:sz w:val="24"/>
                <w:lang w:val="de-AT"/>
              </w:rPr>
            </w:pPr>
            <w:r w:rsidRPr="006430B7">
              <w:rPr>
                <w:rFonts w:ascii="Slimbach LT" w:hAnsi="Slimbach LT"/>
                <w:sz w:val="24"/>
                <w:lang w:val="de-AT"/>
              </w:rPr>
              <w:t xml:space="preserve">Größe: </w:t>
            </w:r>
            <w:r w:rsidR="00756EFF">
              <w:rPr>
                <w:rFonts w:ascii="Slimbach LT" w:hAnsi="Slimbach LT"/>
                <w:sz w:val="24"/>
                <w:lang w:val="de-AT"/>
              </w:rPr>
              <w:t>200</w:t>
            </w:r>
            <w:r w:rsidR="00644DAC">
              <w:rPr>
                <w:rFonts w:ascii="Slimbach LT" w:hAnsi="Slimbach LT"/>
                <w:sz w:val="24"/>
                <w:lang w:val="de-AT"/>
              </w:rPr>
              <w:t xml:space="preserve"> x 2</w:t>
            </w:r>
            <w:r w:rsidR="00756EFF">
              <w:rPr>
                <w:rFonts w:ascii="Slimbach LT" w:hAnsi="Slimbach LT"/>
                <w:sz w:val="24"/>
                <w:lang w:val="de-AT"/>
              </w:rPr>
              <w:t>00</w:t>
            </w:r>
            <w:r w:rsidR="004F68EA">
              <w:rPr>
                <w:rFonts w:ascii="Slimbach LT" w:hAnsi="Slimbach LT"/>
                <w:sz w:val="24"/>
                <w:lang w:val="de-AT"/>
              </w:rPr>
              <w:t xml:space="preserve"> mm</w:t>
            </w:r>
            <w:r w:rsidR="00644DAC">
              <w:rPr>
                <w:rFonts w:ascii="Slimbach LT" w:hAnsi="Slimbach LT"/>
                <w:sz w:val="24"/>
                <w:lang w:val="de-AT"/>
              </w:rPr>
              <w:t xml:space="preserve"> in verlegter Fläche</w:t>
            </w:r>
          </w:p>
        </w:tc>
      </w:tr>
    </w:tbl>
    <w:p w14:paraId="5191DB56" w14:textId="4D5FA844" w:rsidR="00243A1A" w:rsidRDefault="00243A1A" w:rsidP="00243A1A">
      <w:pPr>
        <w:spacing w:after="0" w:line="360" w:lineRule="auto"/>
        <w:jc w:val="both"/>
        <w:rPr>
          <w:rFonts w:ascii="Slimbach LT" w:hAnsi="Slimbach LT"/>
          <w:sz w:val="24"/>
          <w:szCs w:val="24"/>
        </w:rPr>
      </w:pPr>
    </w:p>
    <w:p w14:paraId="6744F021" w14:textId="77777777" w:rsidR="004C1612" w:rsidRPr="006430B7" w:rsidRDefault="004C1612" w:rsidP="004C1612">
      <w:pPr>
        <w:spacing w:after="0" w:line="312" w:lineRule="auto"/>
        <w:jc w:val="both"/>
        <w:rPr>
          <w:rFonts w:ascii="Slimbach LT" w:hAnsi="Slimbach LT"/>
          <w:sz w:val="20"/>
          <w:szCs w:val="20"/>
          <w:lang w:val="de-AT"/>
        </w:rPr>
      </w:pPr>
      <w:r w:rsidRPr="006430B7">
        <w:rPr>
          <w:rFonts w:ascii="Slimbach LT" w:hAnsi="Slimbach LT"/>
          <w:b/>
          <w:sz w:val="20"/>
          <w:szCs w:val="20"/>
          <w:lang w:val="de-AT"/>
        </w:rPr>
        <w:t>PREFA im Überblick.</w:t>
      </w:r>
      <w:r w:rsidRPr="006430B7">
        <w:rPr>
          <w:rFonts w:ascii="Slimbach LT" w:hAnsi="Slimbach LT"/>
          <w:sz w:val="20"/>
          <w:szCs w:val="20"/>
          <w:lang w:val="de-AT"/>
        </w:rPr>
        <w:t xml:space="preserve"> Die PREFA Aluminiumprodukte GmbH ist europaweit seit </w:t>
      </w:r>
      <w:r w:rsidR="00294F20">
        <w:rPr>
          <w:rFonts w:ascii="Slimbach LT" w:hAnsi="Slimbach LT"/>
          <w:sz w:val="20"/>
          <w:szCs w:val="20"/>
          <w:lang w:val="de-AT"/>
        </w:rPr>
        <w:t xml:space="preserve">über </w:t>
      </w:r>
      <w:r w:rsidRPr="006430B7">
        <w:rPr>
          <w:rFonts w:ascii="Slimbach LT" w:hAnsi="Slimbach LT"/>
          <w:sz w:val="20"/>
          <w:szCs w:val="20"/>
          <w:lang w:val="de-AT"/>
        </w:rPr>
        <w:t xml:space="preserve">70 Jahren mit der Entwicklung, Produktion und Vermarktung von Dach- und Fassadensystemen aus Aluminium erfolgreich. Insgesamt beschäftigt </w:t>
      </w:r>
      <w:r w:rsidR="008561B7" w:rsidRPr="006430B7">
        <w:rPr>
          <w:rFonts w:ascii="Slimbach LT" w:hAnsi="Slimbach LT"/>
          <w:sz w:val="20"/>
          <w:szCs w:val="20"/>
          <w:lang w:val="de-AT"/>
        </w:rPr>
        <w:t xml:space="preserve">die PREFA Gruppe </w:t>
      </w:r>
      <w:r w:rsidR="00EA5F1B" w:rsidRPr="006430B7">
        <w:rPr>
          <w:rFonts w:ascii="Slimbach LT" w:hAnsi="Slimbach LT"/>
          <w:sz w:val="20"/>
          <w:szCs w:val="20"/>
          <w:lang w:val="de-AT"/>
        </w:rPr>
        <w:t xml:space="preserve">rund </w:t>
      </w:r>
      <w:r w:rsidR="008561B7" w:rsidRPr="006430B7">
        <w:rPr>
          <w:rFonts w:ascii="Slimbach LT" w:hAnsi="Slimbach LT"/>
          <w:sz w:val="20"/>
          <w:szCs w:val="20"/>
          <w:lang w:val="de-AT"/>
        </w:rPr>
        <w:t>500</w:t>
      </w:r>
      <w:r w:rsidR="00DD5C8B" w:rsidRPr="006430B7">
        <w:rPr>
          <w:rFonts w:ascii="Slimbach LT" w:hAnsi="Slimbach LT"/>
          <w:sz w:val="20"/>
          <w:szCs w:val="20"/>
          <w:lang w:val="de-AT"/>
        </w:rPr>
        <w:t xml:space="preserve"> </w:t>
      </w:r>
      <w:proofErr w:type="spellStart"/>
      <w:r w:rsidRPr="006430B7">
        <w:rPr>
          <w:rFonts w:ascii="Slimbach LT" w:hAnsi="Slimbach LT"/>
          <w:sz w:val="20"/>
          <w:szCs w:val="20"/>
          <w:lang w:val="de-AT"/>
        </w:rPr>
        <w:t>MitarbeiterInnen</w:t>
      </w:r>
      <w:proofErr w:type="spellEnd"/>
      <w:r w:rsidRPr="006430B7">
        <w:rPr>
          <w:rFonts w:ascii="Slimbach LT" w:hAnsi="Slimbach LT"/>
          <w:sz w:val="20"/>
          <w:szCs w:val="20"/>
          <w:lang w:val="de-AT"/>
        </w:rPr>
        <w:t xml:space="preserve">. Die Produktion der über 4.000 hochwertigen Produkte erfolgt ausschließlich in Österreich und Deutschland. PREFA ist Teil der Unternehmensgruppe des Industriellen Dr. Cornelius Grupp, die weltweit über </w:t>
      </w:r>
      <w:r w:rsidR="00290597" w:rsidRPr="006430B7">
        <w:rPr>
          <w:rFonts w:ascii="Slimbach LT" w:hAnsi="Slimbach LT"/>
          <w:sz w:val="20"/>
          <w:szCs w:val="20"/>
          <w:lang w:val="de-AT"/>
        </w:rPr>
        <w:t>8</w:t>
      </w:r>
      <w:r w:rsidRPr="006430B7">
        <w:rPr>
          <w:rFonts w:ascii="Slimbach LT" w:hAnsi="Slimbach LT"/>
          <w:sz w:val="20"/>
          <w:szCs w:val="20"/>
          <w:lang w:val="de-AT"/>
        </w:rPr>
        <w:t xml:space="preserve">.000 </w:t>
      </w:r>
      <w:proofErr w:type="spellStart"/>
      <w:r w:rsidRPr="006430B7">
        <w:rPr>
          <w:rFonts w:ascii="Slimbach LT" w:hAnsi="Slimbach LT"/>
          <w:sz w:val="20"/>
          <w:szCs w:val="20"/>
          <w:lang w:val="de-AT"/>
        </w:rPr>
        <w:t>Mitarbeiter</w:t>
      </w:r>
      <w:r w:rsidR="005F160F" w:rsidRPr="006430B7">
        <w:rPr>
          <w:rFonts w:ascii="Slimbach LT" w:hAnsi="Slimbach LT"/>
          <w:sz w:val="20"/>
          <w:szCs w:val="20"/>
          <w:lang w:val="de-AT"/>
        </w:rPr>
        <w:t>Innen</w:t>
      </w:r>
      <w:proofErr w:type="spellEnd"/>
      <w:r w:rsidRPr="006430B7">
        <w:rPr>
          <w:rFonts w:ascii="Slimbach LT" w:hAnsi="Slimbach LT"/>
          <w:sz w:val="20"/>
          <w:szCs w:val="20"/>
          <w:lang w:val="de-AT"/>
        </w:rPr>
        <w:t xml:space="preserve"> in über </w:t>
      </w:r>
      <w:r w:rsidR="00290597" w:rsidRPr="006430B7">
        <w:rPr>
          <w:rFonts w:ascii="Slimbach LT" w:hAnsi="Slimbach LT"/>
          <w:sz w:val="20"/>
          <w:szCs w:val="20"/>
          <w:lang w:val="de-AT"/>
        </w:rPr>
        <w:t>4</w:t>
      </w:r>
      <w:r w:rsidRPr="006430B7">
        <w:rPr>
          <w:rFonts w:ascii="Slimbach LT" w:hAnsi="Slimbach LT"/>
          <w:sz w:val="20"/>
          <w:szCs w:val="20"/>
          <w:lang w:val="de-AT"/>
        </w:rPr>
        <w:t>0 Produktionsstandorten beschäftigt.</w:t>
      </w:r>
    </w:p>
    <w:p w14:paraId="5ABD1D52" w14:textId="77777777" w:rsidR="00C77C04" w:rsidRPr="006430B7" w:rsidRDefault="00C77C04" w:rsidP="00B95593">
      <w:pPr>
        <w:spacing w:after="0" w:line="312" w:lineRule="auto"/>
        <w:jc w:val="both"/>
        <w:rPr>
          <w:rFonts w:ascii="Slimbach LT" w:hAnsi="Slimbach LT"/>
          <w:b/>
          <w:sz w:val="24"/>
          <w:lang w:val="de-AT"/>
        </w:rPr>
      </w:pPr>
    </w:p>
    <w:p w14:paraId="241AABE1" w14:textId="77777777" w:rsidR="00CC474E" w:rsidRPr="006430B7" w:rsidRDefault="00CC474E" w:rsidP="0088020F">
      <w:pPr>
        <w:spacing w:after="0" w:line="312" w:lineRule="auto"/>
        <w:jc w:val="both"/>
        <w:rPr>
          <w:rFonts w:ascii="Slimbach LT" w:hAnsi="Slimbach LT"/>
          <w:b/>
          <w:sz w:val="24"/>
          <w:lang w:val="de-AT"/>
        </w:rPr>
      </w:pPr>
    </w:p>
    <w:p w14:paraId="2E40AF74" w14:textId="77777777" w:rsidR="00911DC6" w:rsidRDefault="00911DC6" w:rsidP="0088020F">
      <w:pPr>
        <w:spacing w:after="0" w:line="312" w:lineRule="auto"/>
        <w:jc w:val="both"/>
        <w:rPr>
          <w:rFonts w:ascii="Slimbach LT" w:hAnsi="Slimbach LT"/>
          <w:b/>
          <w:sz w:val="16"/>
          <w:szCs w:val="16"/>
          <w:lang w:val="pt-PT"/>
        </w:rPr>
      </w:pPr>
      <w:r w:rsidRPr="006430B7">
        <w:rPr>
          <w:rFonts w:ascii="Slimbach LT" w:hAnsi="Slimbach LT"/>
          <w:b/>
          <w:sz w:val="16"/>
          <w:szCs w:val="16"/>
          <w:lang w:val="pt-PT"/>
        </w:rPr>
        <w:t>Fotocredit:</w:t>
      </w:r>
      <w:r w:rsidR="000739EE" w:rsidRPr="006430B7">
        <w:rPr>
          <w:rFonts w:ascii="Slimbach LT" w:hAnsi="Slimbach LT"/>
          <w:b/>
          <w:sz w:val="16"/>
          <w:szCs w:val="16"/>
          <w:lang w:val="pt-PT"/>
        </w:rPr>
        <w:t xml:space="preserve"> PREFA/Croce</w:t>
      </w:r>
      <w:r w:rsidR="00C85D72">
        <w:rPr>
          <w:rFonts w:ascii="Slimbach LT" w:hAnsi="Slimbach LT"/>
          <w:b/>
          <w:sz w:val="16"/>
          <w:szCs w:val="16"/>
          <w:lang w:val="pt-PT"/>
        </w:rPr>
        <w:t xml:space="preserve"> &amp; Wir</w:t>
      </w:r>
    </w:p>
    <w:p w14:paraId="0297D162" w14:textId="77777777" w:rsidR="00C85D72" w:rsidRDefault="00C85D72" w:rsidP="0088020F">
      <w:pPr>
        <w:spacing w:after="0" w:line="312" w:lineRule="auto"/>
        <w:jc w:val="both"/>
        <w:rPr>
          <w:rFonts w:ascii="Slimbach LT" w:hAnsi="Slimbach LT"/>
          <w:b/>
          <w:sz w:val="16"/>
          <w:szCs w:val="16"/>
          <w:lang w:val="pt-PT"/>
        </w:rPr>
      </w:pPr>
    </w:p>
    <w:p w14:paraId="0B6EA89D" w14:textId="77777777" w:rsidR="007A5D3B" w:rsidRDefault="007A5D3B">
      <w:pPr>
        <w:rPr>
          <w:rFonts w:ascii="Slimbach LT" w:eastAsia="Calibri" w:hAnsi="Slimbach LT" w:cs="Times New Roman"/>
          <w:b/>
          <w:sz w:val="16"/>
          <w:szCs w:val="16"/>
          <w:u w:val="single"/>
          <w:lang w:val="pt-PT" w:eastAsia="en-US"/>
        </w:rPr>
      </w:pPr>
      <w:r>
        <w:rPr>
          <w:rFonts w:ascii="Slimbach LT" w:eastAsia="Calibri" w:hAnsi="Slimbach LT" w:cs="Times New Roman"/>
          <w:b/>
          <w:sz w:val="16"/>
          <w:szCs w:val="16"/>
          <w:u w:val="single"/>
          <w:lang w:val="pt-PT" w:eastAsia="en-US"/>
        </w:rPr>
        <w:br w:type="page"/>
      </w:r>
    </w:p>
    <w:p w14:paraId="102B5F71" w14:textId="486CA7D0" w:rsidR="0061392A" w:rsidRPr="006430B7" w:rsidRDefault="0061392A" w:rsidP="0061392A">
      <w:pPr>
        <w:spacing w:after="0" w:line="312" w:lineRule="auto"/>
        <w:jc w:val="both"/>
        <w:rPr>
          <w:rFonts w:ascii="Slimbach LT" w:eastAsia="Calibri" w:hAnsi="Slimbach LT" w:cs="Times New Roman"/>
          <w:b/>
          <w:sz w:val="16"/>
          <w:szCs w:val="16"/>
          <w:u w:val="single"/>
          <w:lang w:val="pt-PT" w:eastAsia="en-US"/>
        </w:rPr>
      </w:pPr>
      <w:bookmarkStart w:id="0" w:name="_GoBack"/>
      <w:bookmarkEnd w:id="0"/>
      <w:r w:rsidRPr="006430B7">
        <w:rPr>
          <w:rFonts w:ascii="Slimbach LT" w:eastAsia="Calibri" w:hAnsi="Slimbach LT" w:cs="Times New Roman"/>
          <w:b/>
          <w:sz w:val="16"/>
          <w:szCs w:val="16"/>
          <w:u w:val="single"/>
          <w:lang w:val="pt-PT" w:eastAsia="en-US"/>
        </w:rPr>
        <w:lastRenderedPageBreak/>
        <w:t xml:space="preserve">Presseinformationen </w:t>
      </w:r>
      <w:r>
        <w:rPr>
          <w:rFonts w:ascii="Slimbach LT" w:eastAsia="Calibri" w:hAnsi="Slimbach LT" w:cs="Times New Roman"/>
          <w:b/>
          <w:sz w:val="16"/>
          <w:szCs w:val="16"/>
          <w:u w:val="single"/>
          <w:lang w:val="pt-PT" w:eastAsia="en-US"/>
        </w:rPr>
        <w:t>Österreich</w:t>
      </w:r>
      <w:r w:rsidRPr="006430B7">
        <w:rPr>
          <w:rFonts w:ascii="Slimbach LT" w:eastAsia="Calibri" w:hAnsi="Slimbach LT" w:cs="Times New Roman"/>
          <w:b/>
          <w:sz w:val="16"/>
          <w:szCs w:val="16"/>
          <w:u w:val="single"/>
          <w:lang w:val="pt-PT" w:eastAsia="en-US"/>
        </w:rPr>
        <w:t>:</w:t>
      </w:r>
    </w:p>
    <w:p w14:paraId="6AF922E7"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Rainer Neubacher</w:t>
      </w:r>
    </w:p>
    <w:p w14:paraId="72BCE23D"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 xml:space="preserve">Teamleitung </w:t>
      </w:r>
      <w:r w:rsidRPr="006430B7">
        <w:rPr>
          <w:rFonts w:ascii="Slimbach LT" w:eastAsia="Calibri" w:hAnsi="Slimbach LT" w:cs="Times New Roman"/>
          <w:sz w:val="16"/>
          <w:szCs w:val="16"/>
          <w:lang w:val="pt-PT" w:eastAsia="en-US"/>
        </w:rPr>
        <w:t>Marketing</w:t>
      </w:r>
      <w:r>
        <w:rPr>
          <w:rFonts w:ascii="Slimbach LT" w:eastAsia="Calibri" w:hAnsi="Slimbach LT" w:cs="Times New Roman"/>
          <w:sz w:val="16"/>
          <w:szCs w:val="16"/>
          <w:lang w:val="pt-PT" w:eastAsia="en-US"/>
        </w:rPr>
        <w:t xml:space="preserve"> AT</w:t>
      </w:r>
    </w:p>
    <w:p w14:paraId="534034C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PREFA Aluminiumprodukte GmbH</w:t>
      </w:r>
    </w:p>
    <w:p w14:paraId="61355815"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Werkstraße 1, A-3182 Marktl/Lilienfeld</w:t>
      </w:r>
    </w:p>
    <w:p w14:paraId="56811AC2"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Pr>
          <w:rFonts w:ascii="Slimbach LT" w:eastAsia="Calibri" w:hAnsi="Slimbach LT" w:cs="Times New Roman"/>
          <w:sz w:val="16"/>
          <w:szCs w:val="16"/>
          <w:lang w:val="pt-PT" w:eastAsia="en-US"/>
        </w:rPr>
        <w:t>T: +43 2762 502-835</w:t>
      </w:r>
    </w:p>
    <w:p w14:paraId="31EC6B5B" w14:textId="77777777" w:rsidR="0061392A" w:rsidRPr="006430B7" w:rsidRDefault="0061392A" w:rsidP="0061392A">
      <w:pPr>
        <w:spacing w:after="0" w:line="312" w:lineRule="auto"/>
        <w:jc w:val="both"/>
        <w:rPr>
          <w:rFonts w:ascii="Slimbach LT" w:eastAsia="Calibri" w:hAnsi="Slimbach LT" w:cs="Times New Roman"/>
          <w:sz w:val="16"/>
          <w:szCs w:val="16"/>
          <w:lang w:val="pt-PT" w:eastAsia="en-US"/>
        </w:rPr>
      </w:pPr>
      <w:r w:rsidRPr="006430B7">
        <w:rPr>
          <w:rFonts w:ascii="Slimbach LT" w:eastAsia="Calibri" w:hAnsi="Slimbach LT" w:cs="Times New Roman"/>
          <w:sz w:val="16"/>
          <w:szCs w:val="16"/>
          <w:lang w:val="pt-PT" w:eastAsia="en-US"/>
        </w:rPr>
        <w:t>E: r</w:t>
      </w:r>
      <w:r>
        <w:rPr>
          <w:rFonts w:ascii="Slimbach LT" w:eastAsia="Calibri" w:hAnsi="Slimbach LT" w:cs="Times New Roman"/>
          <w:sz w:val="16"/>
          <w:szCs w:val="16"/>
          <w:lang w:val="pt-PT" w:eastAsia="en-US"/>
        </w:rPr>
        <w:t>ainer.neubacher</w:t>
      </w:r>
      <w:r w:rsidRPr="006430B7">
        <w:rPr>
          <w:rFonts w:ascii="Slimbach LT" w:eastAsia="Calibri" w:hAnsi="Slimbach LT" w:cs="Times New Roman"/>
          <w:sz w:val="16"/>
          <w:szCs w:val="16"/>
          <w:lang w:val="pt-PT" w:eastAsia="en-US"/>
        </w:rPr>
        <w:t>@prefa.com</w:t>
      </w:r>
    </w:p>
    <w:p w14:paraId="55DF4498" w14:textId="77777777" w:rsidR="0061392A" w:rsidRPr="006430B7" w:rsidRDefault="0061392A" w:rsidP="0061392A">
      <w:pPr>
        <w:spacing w:after="0" w:line="312" w:lineRule="auto"/>
        <w:jc w:val="both"/>
        <w:rPr>
          <w:rFonts w:ascii="Slimbach LT" w:hAnsi="Slimbach LT"/>
          <w:sz w:val="16"/>
          <w:szCs w:val="16"/>
          <w:lang w:val="pt-PT"/>
        </w:rPr>
      </w:pPr>
    </w:p>
    <w:p w14:paraId="71576072" w14:textId="77777777" w:rsidR="0061392A" w:rsidRPr="006430B7" w:rsidRDefault="0061392A" w:rsidP="0061392A">
      <w:pPr>
        <w:spacing w:after="0" w:line="312" w:lineRule="auto"/>
        <w:jc w:val="both"/>
        <w:rPr>
          <w:rFonts w:ascii="Slimbach LT" w:hAnsi="Slimbach LT"/>
          <w:b/>
          <w:sz w:val="16"/>
          <w:szCs w:val="16"/>
          <w:u w:val="single"/>
          <w:lang w:val="pt-PT"/>
        </w:rPr>
      </w:pPr>
      <w:r w:rsidRPr="006430B7">
        <w:rPr>
          <w:rFonts w:ascii="Slimbach LT" w:hAnsi="Slimbach LT"/>
          <w:b/>
          <w:sz w:val="16"/>
          <w:szCs w:val="16"/>
          <w:u w:val="single"/>
          <w:lang w:val="pt-PT"/>
        </w:rPr>
        <w:t>Presseinformationen Deutschland:</w:t>
      </w:r>
    </w:p>
    <w:p w14:paraId="401BDE77" w14:textId="3F7BC988"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Alex</w:t>
      </w:r>
      <w:r w:rsidR="007A5D3B">
        <w:rPr>
          <w:rFonts w:ascii="Slimbach LT" w:hAnsi="Slimbach LT"/>
          <w:sz w:val="16"/>
          <w:szCs w:val="16"/>
          <w:lang w:val="pt-PT"/>
        </w:rPr>
        <w:t>andra</w:t>
      </w:r>
      <w:r>
        <w:rPr>
          <w:rFonts w:ascii="Slimbach LT" w:hAnsi="Slimbach LT"/>
          <w:sz w:val="16"/>
          <w:szCs w:val="16"/>
          <w:lang w:val="pt-PT"/>
        </w:rPr>
        <w:t xml:space="preserve"> Bendel-Doell</w:t>
      </w:r>
    </w:p>
    <w:p w14:paraId="08324830" w14:textId="77777777" w:rsidR="0061392A" w:rsidRPr="006430B7" w:rsidRDefault="0061392A" w:rsidP="0061392A">
      <w:pPr>
        <w:spacing w:after="0" w:line="312" w:lineRule="auto"/>
        <w:jc w:val="both"/>
        <w:rPr>
          <w:rFonts w:ascii="Slimbach LT" w:hAnsi="Slimbach LT"/>
          <w:sz w:val="16"/>
          <w:szCs w:val="16"/>
          <w:lang w:val="pt-PT"/>
        </w:rPr>
      </w:pPr>
      <w:r>
        <w:rPr>
          <w:rFonts w:ascii="Slimbach LT" w:hAnsi="Slimbach LT"/>
          <w:sz w:val="16"/>
          <w:szCs w:val="16"/>
          <w:lang w:val="pt-PT"/>
        </w:rPr>
        <w:t>Leitung Marketing</w:t>
      </w:r>
    </w:p>
    <w:p w14:paraId="0C07FB75"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PREFA GmbH Alu-Dächer und -Fassaden</w:t>
      </w:r>
    </w:p>
    <w:p w14:paraId="29467CD0"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Aluminiumstraße 2, D-98634 Wasungen</w:t>
      </w:r>
    </w:p>
    <w:p w14:paraId="102F1214" w14:textId="77777777" w:rsidR="0061392A" w:rsidRPr="006430B7" w:rsidRDefault="0061392A" w:rsidP="0061392A">
      <w:pPr>
        <w:spacing w:after="0" w:line="312" w:lineRule="auto"/>
        <w:jc w:val="both"/>
        <w:rPr>
          <w:rFonts w:ascii="Slimbach LT" w:hAnsi="Slimbach LT"/>
          <w:sz w:val="16"/>
          <w:szCs w:val="16"/>
          <w:lang w:val="pt-PT"/>
        </w:rPr>
      </w:pPr>
      <w:r w:rsidRPr="006430B7">
        <w:rPr>
          <w:rFonts w:ascii="Slimbach LT" w:hAnsi="Slimbach LT"/>
          <w:sz w:val="16"/>
          <w:szCs w:val="16"/>
          <w:lang w:val="pt-PT"/>
        </w:rPr>
        <w:t>T: +49 36941</w:t>
      </w:r>
      <w:r>
        <w:rPr>
          <w:rFonts w:ascii="Slimbach LT" w:hAnsi="Slimbach LT"/>
          <w:sz w:val="16"/>
          <w:szCs w:val="16"/>
          <w:lang w:val="pt-PT"/>
        </w:rPr>
        <w:t xml:space="preserve"> </w:t>
      </w:r>
      <w:r w:rsidRPr="006430B7">
        <w:rPr>
          <w:rFonts w:ascii="Slimbach LT" w:hAnsi="Slimbach LT"/>
          <w:sz w:val="16"/>
          <w:szCs w:val="16"/>
          <w:lang w:val="pt-PT"/>
        </w:rPr>
        <w:t>78548</w:t>
      </w:r>
    </w:p>
    <w:p w14:paraId="104413F5" w14:textId="142AC8F9" w:rsidR="004C1612" w:rsidRPr="000C5C91" w:rsidRDefault="0061392A" w:rsidP="00012BE8">
      <w:pPr>
        <w:spacing w:after="0" w:line="312" w:lineRule="auto"/>
        <w:jc w:val="both"/>
      </w:pPr>
      <w:r w:rsidRPr="0061392A">
        <w:rPr>
          <w:rFonts w:ascii="Slimbach LT" w:hAnsi="Slimbach LT"/>
          <w:sz w:val="16"/>
          <w:szCs w:val="16"/>
          <w:lang w:val="pt-PT"/>
        </w:rPr>
        <w:t xml:space="preserve">E: </w:t>
      </w:r>
      <w:r w:rsidR="007A5D3B" w:rsidRPr="007A5D3B">
        <w:rPr>
          <w:rFonts w:ascii="Slimbach LT" w:hAnsi="Slimbach LT"/>
          <w:sz w:val="16"/>
          <w:szCs w:val="16"/>
          <w:lang w:val="pt-PT"/>
        </w:rPr>
        <w:t>alexandra.bendel-doell@prefa.com</w:t>
      </w:r>
    </w:p>
    <w:sectPr w:rsidR="004C1612" w:rsidRPr="000C5C91" w:rsidSect="003C57D6">
      <w:headerReference w:type="default" r:id="rId7"/>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1AE2EF" w16cid:durableId="1E688A93"/>
  <w16cid:commentId w16cid:paraId="4F8096A8" w16cid:durableId="1E688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89F55" w14:textId="77777777" w:rsidR="00EF0491" w:rsidRDefault="00EF0491" w:rsidP="006F2311">
      <w:pPr>
        <w:spacing w:after="0" w:line="240" w:lineRule="auto"/>
      </w:pPr>
      <w:r>
        <w:separator/>
      </w:r>
    </w:p>
  </w:endnote>
  <w:endnote w:type="continuationSeparator" w:id="0">
    <w:p w14:paraId="38CDF383" w14:textId="77777777" w:rsidR="00EF0491" w:rsidRDefault="00EF0491"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678" w14:textId="77777777" w:rsidR="00EF0491" w:rsidRDefault="00EF0491" w:rsidP="006F2311">
      <w:pPr>
        <w:spacing w:after="0" w:line="240" w:lineRule="auto"/>
      </w:pPr>
      <w:r>
        <w:separator/>
      </w:r>
    </w:p>
  </w:footnote>
  <w:footnote w:type="continuationSeparator" w:id="0">
    <w:p w14:paraId="33CF2A0E" w14:textId="77777777" w:rsidR="00EF0491" w:rsidRDefault="00EF0491"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6223C0" w:rsidRDefault="006223C0">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1"/>
  <w:activeWritingStyle w:appName="MSWord" w:lang="de-DE" w:vendorID="64" w:dllVersion="6" w:nlCheck="1" w:checkStyle="1"/>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5DB4"/>
    <w:rsid w:val="00040A1A"/>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C5C91"/>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B115D"/>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5139"/>
    <w:rsid w:val="003171E2"/>
    <w:rsid w:val="00320210"/>
    <w:rsid w:val="003206E4"/>
    <w:rsid w:val="00323271"/>
    <w:rsid w:val="003254A0"/>
    <w:rsid w:val="00333FD3"/>
    <w:rsid w:val="00334635"/>
    <w:rsid w:val="003371C3"/>
    <w:rsid w:val="00346085"/>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A54D6"/>
    <w:rsid w:val="003B3BED"/>
    <w:rsid w:val="003B6D50"/>
    <w:rsid w:val="003B6D7A"/>
    <w:rsid w:val="003C09BD"/>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61A9"/>
    <w:rsid w:val="004A6A3F"/>
    <w:rsid w:val="004A7EEA"/>
    <w:rsid w:val="004B3161"/>
    <w:rsid w:val="004B3775"/>
    <w:rsid w:val="004B397A"/>
    <w:rsid w:val="004C1612"/>
    <w:rsid w:val="004D1C70"/>
    <w:rsid w:val="004D7E60"/>
    <w:rsid w:val="004E0B91"/>
    <w:rsid w:val="004E1A9B"/>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70387"/>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F160F"/>
    <w:rsid w:val="005F4FF2"/>
    <w:rsid w:val="0060083E"/>
    <w:rsid w:val="00604BE7"/>
    <w:rsid w:val="0061392A"/>
    <w:rsid w:val="0061768C"/>
    <w:rsid w:val="006223C0"/>
    <w:rsid w:val="00623A4A"/>
    <w:rsid w:val="00630068"/>
    <w:rsid w:val="00630F16"/>
    <w:rsid w:val="00631BDD"/>
    <w:rsid w:val="0063204B"/>
    <w:rsid w:val="00635C74"/>
    <w:rsid w:val="00635EB9"/>
    <w:rsid w:val="00637B42"/>
    <w:rsid w:val="00642E1C"/>
    <w:rsid w:val="006430B7"/>
    <w:rsid w:val="00644DAC"/>
    <w:rsid w:val="00650A11"/>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4E3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36A4B"/>
    <w:rsid w:val="00746E6D"/>
    <w:rsid w:val="00753569"/>
    <w:rsid w:val="00754705"/>
    <w:rsid w:val="00756EFF"/>
    <w:rsid w:val="00761989"/>
    <w:rsid w:val="00765531"/>
    <w:rsid w:val="007666B1"/>
    <w:rsid w:val="00777972"/>
    <w:rsid w:val="0078735C"/>
    <w:rsid w:val="007A5D3B"/>
    <w:rsid w:val="007B019B"/>
    <w:rsid w:val="007B0380"/>
    <w:rsid w:val="007B4A1B"/>
    <w:rsid w:val="007B7148"/>
    <w:rsid w:val="007B7619"/>
    <w:rsid w:val="007C06BE"/>
    <w:rsid w:val="007C0EBA"/>
    <w:rsid w:val="007C2DD6"/>
    <w:rsid w:val="007C7988"/>
    <w:rsid w:val="007E54A0"/>
    <w:rsid w:val="007F1BC7"/>
    <w:rsid w:val="00802EE8"/>
    <w:rsid w:val="00810589"/>
    <w:rsid w:val="00813713"/>
    <w:rsid w:val="008225FB"/>
    <w:rsid w:val="0082281D"/>
    <w:rsid w:val="00833A0E"/>
    <w:rsid w:val="00844FA1"/>
    <w:rsid w:val="00845A70"/>
    <w:rsid w:val="0084719B"/>
    <w:rsid w:val="008540AF"/>
    <w:rsid w:val="008561B7"/>
    <w:rsid w:val="00856274"/>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661"/>
    <w:rsid w:val="008F38DB"/>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63D9"/>
    <w:rsid w:val="009C78E4"/>
    <w:rsid w:val="009D284A"/>
    <w:rsid w:val="009D2D13"/>
    <w:rsid w:val="009D3F09"/>
    <w:rsid w:val="009D566C"/>
    <w:rsid w:val="009E0B4F"/>
    <w:rsid w:val="009E102B"/>
    <w:rsid w:val="009E5D0B"/>
    <w:rsid w:val="009E6160"/>
    <w:rsid w:val="009E6E6A"/>
    <w:rsid w:val="009F26A4"/>
    <w:rsid w:val="009F2D65"/>
    <w:rsid w:val="00A00155"/>
    <w:rsid w:val="00A00ED0"/>
    <w:rsid w:val="00A0388A"/>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9BF"/>
    <w:rsid w:val="00A73066"/>
    <w:rsid w:val="00A7454D"/>
    <w:rsid w:val="00A74D27"/>
    <w:rsid w:val="00A76A88"/>
    <w:rsid w:val="00A850F9"/>
    <w:rsid w:val="00A86C43"/>
    <w:rsid w:val="00A90748"/>
    <w:rsid w:val="00A90890"/>
    <w:rsid w:val="00A9151C"/>
    <w:rsid w:val="00A943F0"/>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4757"/>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7CE6"/>
    <w:rsid w:val="00D10666"/>
    <w:rsid w:val="00D12C36"/>
    <w:rsid w:val="00D15AEC"/>
    <w:rsid w:val="00D26635"/>
    <w:rsid w:val="00D26ECB"/>
    <w:rsid w:val="00D274C5"/>
    <w:rsid w:val="00D31CF6"/>
    <w:rsid w:val="00D34535"/>
    <w:rsid w:val="00D34566"/>
    <w:rsid w:val="00D34EBB"/>
    <w:rsid w:val="00D37080"/>
    <w:rsid w:val="00D4056E"/>
    <w:rsid w:val="00D42840"/>
    <w:rsid w:val="00D45DA1"/>
    <w:rsid w:val="00D47C21"/>
    <w:rsid w:val="00D52A7A"/>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25DB8"/>
    <w:rsid w:val="00E3077C"/>
    <w:rsid w:val="00E30EC3"/>
    <w:rsid w:val="00E37021"/>
    <w:rsid w:val="00E40289"/>
    <w:rsid w:val="00E42E1F"/>
    <w:rsid w:val="00E43AD8"/>
    <w:rsid w:val="00E46BE2"/>
    <w:rsid w:val="00E54EAF"/>
    <w:rsid w:val="00E5681D"/>
    <w:rsid w:val="00E57F01"/>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F017B"/>
    <w:rsid w:val="00EF0491"/>
    <w:rsid w:val="00EF25DA"/>
    <w:rsid w:val="00EF473B"/>
    <w:rsid w:val="00EF6703"/>
    <w:rsid w:val="00F01637"/>
    <w:rsid w:val="00F0256F"/>
    <w:rsid w:val="00F049F0"/>
    <w:rsid w:val="00F058D9"/>
    <w:rsid w:val="00F07533"/>
    <w:rsid w:val="00F1161D"/>
    <w:rsid w:val="00F11B39"/>
    <w:rsid w:val="00F36A90"/>
    <w:rsid w:val="00F40266"/>
    <w:rsid w:val="00F45FCE"/>
    <w:rsid w:val="00F475C5"/>
    <w:rsid w:val="00F50866"/>
    <w:rsid w:val="00F52DFA"/>
    <w:rsid w:val="00F5442F"/>
    <w:rsid w:val="00F54CDF"/>
    <w:rsid w:val="00F55EE2"/>
    <w:rsid w:val="00F55EF2"/>
    <w:rsid w:val="00F570ED"/>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6ACD88"/>
  <w15:docId w15:val="{BC6E030F-7A09-48C1-804A-D4861F32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2B2AD-2D9A-404C-B403-87202390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804</Words>
  <Characters>5070</Characters>
  <Application>Microsoft Office Word</Application>
  <DocSecurity>0</DocSecurity>
  <Lines>42</Lines>
  <Paragraphs>11</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4</cp:revision>
  <cp:lastPrinted>2018-10-04T14:13:00Z</cp:lastPrinted>
  <dcterms:created xsi:type="dcterms:W3CDTF">2018-10-01T16:43:00Z</dcterms:created>
  <dcterms:modified xsi:type="dcterms:W3CDTF">2018-11-02T07:19:00Z</dcterms:modified>
</cp:coreProperties>
</file>